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7E" w:rsidRPr="0069777E" w:rsidRDefault="0069777E" w:rsidP="00AC6F69">
      <w:pPr>
        <w:spacing w:after="0" w:line="240" w:lineRule="exact"/>
        <w:jc w:val="center"/>
        <w:rPr>
          <w:rFonts w:ascii="Times New Roman" w:hAnsi="Times New Roman" w:cs="Times New Roman"/>
          <w:b/>
          <w:sz w:val="28"/>
        </w:rPr>
      </w:pPr>
      <w:bookmarkStart w:id="0" w:name="_GoBack"/>
      <w:bookmarkEnd w:id="0"/>
      <w:r w:rsidRPr="0069777E">
        <w:rPr>
          <w:rFonts w:ascii="Times New Roman" w:hAnsi="Times New Roman" w:cs="Times New Roman"/>
          <w:b/>
          <w:sz w:val="28"/>
        </w:rPr>
        <w:t xml:space="preserve">Таблица изменений </w:t>
      </w:r>
    </w:p>
    <w:p w:rsidR="0069777E" w:rsidRPr="0069777E" w:rsidRDefault="0069777E" w:rsidP="00AC6F69">
      <w:pPr>
        <w:spacing w:after="0" w:line="240" w:lineRule="exact"/>
        <w:jc w:val="center"/>
        <w:rPr>
          <w:rFonts w:ascii="Times New Roman" w:hAnsi="Times New Roman" w:cs="Times New Roman"/>
          <w:b/>
          <w:sz w:val="28"/>
        </w:rPr>
      </w:pPr>
      <w:r w:rsidRPr="0069777E">
        <w:rPr>
          <w:rFonts w:ascii="Times New Roman" w:hAnsi="Times New Roman" w:cs="Times New Roman"/>
          <w:b/>
          <w:sz w:val="28"/>
        </w:rPr>
        <w:t xml:space="preserve">в </w:t>
      </w:r>
      <w:r w:rsidR="00991C2B">
        <w:rPr>
          <w:rFonts w:ascii="Times New Roman" w:hAnsi="Times New Roman" w:cs="Times New Roman"/>
          <w:b/>
          <w:sz w:val="28"/>
        </w:rPr>
        <w:t xml:space="preserve">федеральном </w:t>
      </w:r>
      <w:r w:rsidRPr="0069777E">
        <w:rPr>
          <w:rFonts w:ascii="Times New Roman" w:hAnsi="Times New Roman" w:cs="Times New Roman"/>
          <w:b/>
          <w:sz w:val="28"/>
        </w:rPr>
        <w:t>законодательстве</w:t>
      </w:r>
      <w:r w:rsidR="00B33E52">
        <w:rPr>
          <w:rFonts w:ascii="Times New Roman" w:hAnsi="Times New Roman" w:cs="Times New Roman"/>
          <w:b/>
          <w:sz w:val="28"/>
        </w:rPr>
        <w:t xml:space="preserve"> </w:t>
      </w:r>
      <w:r w:rsidRPr="0069777E">
        <w:rPr>
          <w:rFonts w:ascii="Times New Roman" w:hAnsi="Times New Roman" w:cs="Times New Roman"/>
          <w:b/>
          <w:sz w:val="28"/>
        </w:rPr>
        <w:t xml:space="preserve">в сфере противодействия коррупции </w:t>
      </w:r>
    </w:p>
    <w:p w:rsidR="00D52851" w:rsidRDefault="0069777E" w:rsidP="00AC6F69">
      <w:pPr>
        <w:spacing w:after="0" w:line="240" w:lineRule="exact"/>
        <w:jc w:val="center"/>
        <w:rPr>
          <w:rFonts w:ascii="Times New Roman" w:hAnsi="Times New Roman" w:cs="Times New Roman"/>
          <w:b/>
          <w:sz w:val="28"/>
        </w:rPr>
      </w:pPr>
      <w:r w:rsidRPr="0069777E">
        <w:rPr>
          <w:rFonts w:ascii="Times New Roman" w:hAnsi="Times New Roman" w:cs="Times New Roman"/>
          <w:b/>
          <w:sz w:val="28"/>
        </w:rPr>
        <w:t xml:space="preserve">за период с 1 </w:t>
      </w:r>
      <w:r w:rsidR="00FD6885">
        <w:rPr>
          <w:rFonts w:ascii="Times New Roman" w:hAnsi="Times New Roman" w:cs="Times New Roman"/>
          <w:b/>
          <w:sz w:val="28"/>
        </w:rPr>
        <w:t>января</w:t>
      </w:r>
      <w:r w:rsidRPr="0069777E">
        <w:rPr>
          <w:rFonts w:ascii="Times New Roman" w:hAnsi="Times New Roman" w:cs="Times New Roman"/>
          <w:b/>
          <w:sz w:val="28"/>
        </w:rPr>
        <w:t xml:space="preserve"> по </w:t>
      </w:r>
      <w:r w:rsidR="00C077A2">
        <w:rPr>
          <w:rFonts w:ascii="Times New Roman" w:hAnsi="Times New Roman" w:cs="Times New Roman"/>
          <w:b/>
          <w:sz w:val="28"/>
        </w:rPr>
        <w:t>31</w:t>
      </w:r>
      <w:r w:rsidRPr="0069777E">
        <w:rPr>
          <w:rFonts w:ascii="Times New Roman" w:hAnsi="Times New Roman" w:cs="Times New Roman"/>
          <w:b/>
          <w:sz w:val="28"/>
        </w:rPr>
        <w:t xml:space="preserve"> </w:t>
      </w:r>
      <w:r w:rsidR="00FD6885">
        <w:rPr>
          <w:rFonts w:ascii="Times New Roman" w:hAnsi="Times New Roman" w:cs="Times New Roman"/>
          <w:b/>
          <w:sz w:val="28"/>
        </w:rPr>
        <w:t>марта 2021</w:t>
      </w:r>
      <w:r w:rsidRPr="0069777E">
        <w:rPr>
          <w:rFonts w:ascii="Times New Roman" w:hAnsi="Times New Roman" w:cs="Times New Roman"/>
          <w:b/>
          <w:sz w:val="28"/>
        </w:rPr>
        <w:t xml:space="preserve"> г.</w:t>
      </w:r>
    </w:p>
    <w:p w:rsidR="0069777E" w:rsidRDefault="0069777E" w:rsidP="00AC6F69">
      <w:pPr>
        <w:spacing w:after="0" w:line="240" w:lineRule="exact"/>
        <w:jc w:val="center"/>
        <w:rPr>
          <w:rFonts w:ascii="Times New Roman" w:hAnsi="Times New Roman" w:cs="Times New Roman"/>
          <w:b/>
          <w:sz w:val="28"/>
        </w:rPr>
      </w:pPr>
    </w:p>
    <w:tbl>
      <w:tblPr>
        <w:tblStyle w:val="a3"/>
        <w:tblW w:w="15134" w:type="dxa"/>
        <w:tblLayout w:type="fixed"/>
        <w:tblLook w:val="04A0" w:firstRow="1" w:lastRow="0" w:firstColumn="1" w:lastColumn="0" w:noHBand="0" w:noVBand="1"/>
      </w:tblPr>
      <w:tblGrid>
        <w:gridCol w:w="1670"/>
        <w:gridCol w:w="4725"/>
        <w:gridCol w:w="943"/>
        <w:gridCol w:w="6101"/>
        <w:gridCol w:w="1695"/>
      </w:tblGrid>
      <w:tr w:rsidR="0076590B" w:rsidTr="00417D01">
        <w:tc>
          <w:tcPr>
            <w:tcW w:w="1670" w:type="dxa"/>
          </w:tcPr>
          <w:p w:rsidR="0076590B" w:rsidRPr="00252B09" w:rsidRDefault="0076590B" w:rsidP="00AC6F69">
            <w:pPr>
              <w:spacing w:line="240" w:lineRule="exact"/>
              <w:jc w:val="center"/>
              <w:rPr>
                <w:rFonts w:ascii="Times New Roman" w:hAnsi="Times New Roman" w:cs="Times New Roman"/>
                <w:b/>
                <w:sz w:val="24"/>
              </w:rPr>
            </w:pPr>
            <w:r w:rsidRPr="00252B09">
              <w:rPr>
                <w:rFonts w:ascii="Times New Roman" w:hAnsi="Times New Roman" w:cs="Times New Roman"/>
                <w:b/>
                <w:sz w:val="24"/>
              </w:rPr>
              <w:t>Норма</w:t>
            </w:r>
          </w:p>
        </w:tc>
        <w:tc>
          <w:tcPr>
            <w:tcW w:w="4725" w:type="dxa"/>
          </w:tcPr>
          <w:p w:rsidR="0076590B" w:rsidRPr="00252B09" w:rsidRDefault="0076590B" w:rsidP="00AC6F69">
            <w:pPr>
              <w:spacing w:line="240" w:lineRule="exact"/>
              <w:jc w:val="center"/>
              <w:rPr>
                <w:rFonts w:ascii="Times New Roman" w:hAnsi="Times New Roman" w:cs="Times New Roman"/>
                <w:b/>
                <w:sz w:val="24"/>
              </w:rPr>
            </w:pPr>
            <w:r w:rsidRPr="00252B09">
              <w:rPr>
                <w:rFonts w:ascii="Times New Roman" w:hAnsi="Times New Roman" w:cs="Times New Roman"/>
                <w:b/>
                <w:sz w:val="24"/>
              </w:rPr>
              <w:t>Было</w:t>
            </w:r>
          </w:p>
        </w:tc>
        <w:tc>
          <w:tcPr>
            <w:tcW w:w="7044" w:type="dxa"/>
            <w:gridSpan w:val="2"/>
          </w:tcPr>
          <w:p w:rsidR="0076590B" w:rsidRPr="00252B09" w:rsidRDefault="0076590B" w:rsidP="00AC6F69">
            <w:pPr>
              <w:spacing w:line="240" w:lineRule="exact"/>
              <w:jc w:val="center"/>
              <w:rPr>
                <w:rFonts w:ascii="Times New Roman" w:hAnsi="Times New Roman" w:cs="Times New Roman"/>
                <w:b/>
                <w:sz w:val="24"/>
              </w:rPr>
            </w:pPr>
            <w:r w:rsidRPr="00252B09">
              <w:rPr>
                <w:rFonts w:ascii="Times New Roman" w:hAnsi="Times New Roman" w:cs="Times New Roman"/>
                <w:b/>
                <w:sz w:val="24"/>
              </w:rPr>
              <w:t>Стало</w:t>
            </w:r>
          </w:p>
        </w:tc>
        <w:tc>
          <w:tcPr>
            <w:tcW w:w="1695" w:type="dxa"/>
          </w:tcPr>
          <w:p w:rsidR="0076590B" w:rsidRPr="00252B09" w:rsidRDefault="0076590B" w:rsidP="00AC6F69">
            <w:pPr>
              <w:spacing w:line="240" w:lineRule="exact"/>
              <w:jc w:val="center"/>
              <w:rPr>
                <w:rFonts w:ascii="Times New Roman" w:hAnsi="Times New Roman" w:cs="Times New Roman"/>
                <w:b/>
                <w:sz w:val="24"/>
              </w:rPr>
            </w:pPr>
            <w:r w:rsidRPr="00252B09">
              <w:rPr>
                <w:rFonts w:ascii="Times New Roman" w:hAnsi="Times New Roman" w:cs="Times New Roman"/>
                <w:b/>
                <w:sz w:val="24"/>
              </w:rPr>
              <w:t>Вступление в силу</w:t>
            </w:r>
          </w:p>
        </w:tc>
      </w:tr>
      <w:tr w:rsidR="00335F33" w:rsidTr="00417D01">
        <w:tc>
          <w:tcPr>
            <w:tcW w:w="15134" w:type="dxa"/>
            <w:gridSpan w:val="5"/>
          </w:tcPr>
          <w:p w:rsidR="00335F33" w:rsidRPr="009F64F3" w:rsidRDefault="009F64F3" w:rsidP="00AC6F69">
            <w:pPr>
              <w:autoSpaceDE w:val="0"/>
              <w:autoSpaceDN w:val="0"/>
              <w:adjustRightInd w:val="0"/>
              <w:spacing w:line="240" w:lineRule="exact"/>
              <w:jc w:val="center"/>
              <w:rPr>
                <w:rFonts w:ascii="Times New Roman" w:hAnsi="Times New Roman" w:cs="Times New Roman"/>
                <w:b/>
                <w:sz w:val="24"/>
                <w:szCs w:val="24"/>
              </w:rPr>
            </w:pPr>
            <w:r w:rsidRPr="009F64F3">
              <w:rPr>
                <w:rFonts w:ascii="Times New Roman" w:hAnsi="Times New Roman" w:cs="Times New Roman"/>
                <w:b/>
                <w:sz w:val="24"/>
                <w:szCs w:val="24"/>
              </w:rPr>
              <w:t>Положение о реестре лиц, уволенных в связи с утратой доверия, утвержденное постановлением Правительства РФ от 05.03.2018 № 228  (в редакции постановления Правительства РФ от 30.01.2021 № 87)</w:t>
            </w:r>
          </w:p>
        </w:tc>
      </w:tr>
      <w:tr w:rsidR="00C918A3" w:rsidTr="00417D01">
        <w:tc>
          <w:tcPr>
            <w:tcW w:w="1670" w:type="dxa"/>
          </w:tcPr>
          <w:p w:rsidR="00C918A3" w:rsidRPr="00574A3B" w:rsidRDefault="00417D01" w:rsidP="00247CBC">
            <w:pPr>
              <w:spacing w:line="240" w:lineRule="exact"/>
              <w:jc w:val="center"/>
              <w:rPr>
                <w:rFonts w:ascii="Times New Roman" w:hAnsi="Times New Roman" w:cs="Times New Roman"/>
                <w:sz w:val="24"/>
                <w:szCs w:val="24"/>
              </w:rPr>
            </w:pPr>
            <w:r>
              <w:rPr>
                <w:rFonts w:ascii="Times New Roman" w:hAnsi="Times New Roman" w:cs="Times New Roman"/>
                <w:sz w:val="24"/>
                <w:szCs w:val="24"/>
              </w:rPr>
              <w:t>п. 3</w:t>
            </w:r>
          </w:p>
        </w:tc>
        <w:tc>
          <w:tcPr>
            <w:tcW w:w="5668" w:type="dxa"/>
            <w:gridSpan w:val="2"/>
          </w:tcPr>
          <w:p w:rsidR="00C077A2" w:rsidRPr="00247CBC" w:rsidRDefault="009F64F3"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Федеральные государственные органы и высшие исполнительные органы государственной власти субъектов Российской Федерации (далее - уполномоченные государственные органы), Центральный банк Российской Федерации, государственные корпорации (компании), публично-правовые компании, Пенсионный фонд Российской Федерации, Фонд социального страхования Российской Федерации, Федеральный фонд обязательного медицинского страхования, иные организации, созданные Российской Федерацией на основании </w:t>
            </w:r>
            <w:r w:rsidRPr="009F64F3">
              <w:rPr>
                <w:rFonts w:ascii="Times New Roman" w:hAnsi="Times New Roman" w:cs="Times New Roman"/>
                <w:sz w:val="24"/>
                <w:szCs w:val="24"/>
                <w:highlight w:val="yellow"/>
              </w:rPr>
              <w:t>федерального закона</w:t>
            </w:r>
            <w:r>
              <w:rPr>
                <w:rFonts w:ascii="Times New Roman" w:hAnsi="Times New Roman" w:cs="Times New Roman"/>
                <w:sz w:val="24"/>
                <w:szCs w:val="24"/>
              </w:rPr>
              <w:t>, и организации, созданные для выполнения задач, поставленных перед Правительством Российской Федерации (далее - уполномоченные организации), определяют должностное лицо,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w:t>
            </w:r>
          </w:p>
        </w:tc>
        <w:tc>
          <w:tcPr>
            <w:tcW w:w="6101" w:type="dxa"/>
          </w:tcPr>
          <w:p w:rsidR="009F64F3" w:rsidRDefault="009F64F3"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Федеральные государственные органы и высшие исполнительные органы государственной власти субъектов Российской Федерации (далее - уполномоченные государственные органы), Центральный банк Российской Федерации, государственные корпорации (компании), публично-правовые компании, Пенсионный фонд Российской Федерации, Фонд социального страхования Российской Федерации, Федеральный фонд обязательного медицинского страхования, иные организации, созданные Российской Федерацией на основании </w:t>
            </w:r>
            <w:r w:rsidRPr="009F64F3">
              <w:rPr>
                <w:rFonts w:ascii="Times New Roman" w:hAnsi="Times New Roman" w:cs="Times New Roman"/>
                <w:sz w:val="24"/>
                <w:szCs w:val="24"/>
                <w:highlight w:val="yellow"/>
              </w:rPr>
              <w:t>федеральных законов</w:t>
            </w:r>
            <w:r>
              <w:rPr>
                <w:rFonts w:ascii="Times New Roman" w:hAnsi="Times New Roman" w:cs="Times New Roman"/>
                <w:sz w:val="24"/>
                <w:szCs w:val="24"/>
              </w:rPr>
              <w:t>, и организации, созданные для выполнения задач, поставленных перед Правительством Российской Федерации (далее - уполномоченные организации), определяют должностное лицо,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w:t>
            </w:r>
          </w:p>
          <w:p w:rsidR="00C077A2" w:rsidRPr="00C077A2" w:rsidRDefault="00C077A2" w:rsidP="00AC6F69">
            <w:pPr>
              <w:autoSpaceDE w:val="0"/>
              <w:autoSpaceDN w:val="0"/>
              <w:adjustRightInd w:val="0"/>
              <w:spacing w:line="240" w:lineRule="exact"/>
              <w:ind w:firstLine="539"/>
              <w:jc w:val="both"/>
              <w:rPr>
                <w:rFonts w:ascii="Times New Roman" w:hAnsi="Times New Roman" w:cs="Times New Roman"/>
              </w:rPr>
            </w:pPr>
          </w:p>
        </w:tc>
        <w:tc>
          <w:tcPr>
            <w:tcW w:w="1695" w:type="dxa"/>
            <w:vMerge w:val="restart"/>
          </w:tcPr>
          <w:p w:rsidR="00C918A3" w:rsidRPr="008D444C" w:rsidRDefault="009F64F3" w:rsidP="009D01E6">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с 1</w:t>
            </w:r>
            <w:r w:rsidR="00C077A2">
              <w:rPr>
                <w:rFonts w:ascii="Times New Roman" w:hAnsi="Times New Roman" w:cs="Times New Roman"/>
                <w:sz w:val="24"/>
                <w:szCs w:val="24"/>
              </w:rPr>
              <w:t>0</w:t>
            </w:r>
            <w:r w:rsidR="00C918A3" w:rsidRPr="008D444C">
              <w:rPr>
                <w:rFonts w:ascii="Times New Roman" w:hAnsi="Times New Roman" w:cs="Times New Roman"/>
                <w:sz w:val="24"/>
                <w:szCs w:val="24"/>
              </w:rPr>
              <w:t>.</w:t>
            </w:r>
            <w:r>
              <w:rPr>
                <w:rFonts w:ascii="Times New Roman" w:hAnsi="Times New Roman" w:cs="Times New Roman"/>
                <w:sz w:val="24"/>
                <w:szCs w:val="24"/>
              </w:rPr>
              <w:t>0</w:t>
            </w:r>
            <w:r w:rsidR="00C077A2">
              <w:rPr>
                <w:rFonts w:ascii="Times New Roman" w:hAnsi="Times New Roman" w:cs="Times New Roman"/>
                <w:sz w:val="24"/>
                <w:szCs w:val="24"/>
              </w:rPr>
              <w:t>2</w:t>
            </w:r>
            <w:r w:rsidR="00C918A3" w:rsidRPr="008D444C">
              <w:rPr>
                <w:rFonts w:ascii="Times New Roman" w:hAnsi="Times New Roman" w:cs="Times New Roman"/>
                <w:sz w:val="24"/>
                <w:szCs w:val="24"/>
              </w:rPr>
              <w:t>.202</w:t>
            </w:r>
            <w:r>
              <w:rPr>
                <w:rFonts w:ascii="Times New Roman" w:hAnsi="Times New Roman" w:cs="Times New Roman"/>
                <w:sz w:val="24"/>
                <w:szCs w:val="24"/>
              </w:rPr>
              <w:t>1</w:t>
            </w:r>
          </w:p>
        </w:tc>
      </w:tr>
      <w:tr w:rsidR="00C918A3" w:rsidTr="00417D01">
        <w:tc>
          <w:tcPr>
            <w:tcW w:w="1670" w:type="dxa"/>
          </w:tcPr>
          <w:p w:rsidR="00C918A3" w:rsidRDefault="00417D01" w:rsidP="00C077A2">
            <w:pPr>
              <w:spacing w:line="240" w:lineRule="exact"/>
              <w:jc w:val="center"/>
              <w:rPr>
                <w:rFonts w:ascii="Times New Roman" w:hAnsi="Times New Roman" w:cs="Times New Roman"/>
                <w:sz w:val="24"/>
                <w:szCs w:val="24"/>
              </w:rPr>
            </w:pPr>
            <w:r>
              <w:rPr>
                <w:rFonts w:ascii="Times New Roman" w:hAnsi="Times New Roman" w:cs="Times New Roman"/>
                <w:sz w:val="24"/>
                <w:szCs w:val="24"/>
              </w:rPr>
              <w:t>п.</w:t>
            </w:r>
            <w:r w:rsidR="002B7346">
              <w:rPr>
                <w:rFonts w:ascii="Times New Roman" w:hAnsi="Times New Roman" w:cs="Times New Roman"/>
                <w:sz w:val="24"/>
                <w:szCs w:val="24"/>
              </w:rPr>
              <w:t xml:space="preserve"> п.</w:t>
            </w:r>
            <w:r>
              <w:rPr>
                <w:rFonts w:ascii="Times New Roman" w:hAnsi="Times New Roman" w:cs="Times New Roman"/>
                <w:sz w:val="24"/>
                <w:szCs w:val="24"/>
              </w:rPr>
              <w:t xml:space="preserve"> 11</w:t>
            </w:r>
            <w:r w:rsidR="002B7346">
              <w:rPr>
                <w:rFonts w:ascii="Times New Roman" w:hAnsi="Times New Roman" w:cs="Times New Roman"/>
                <w:sz w:val="24"/>
                <w:szCs w:val="24"/>
              </w:rPr>
              <w:t>, 17, 18, 23</w:t>
            </w:r>
          </w:p>
        </w:tc>
        <w:tc>
          <w:tcPr>
            <w:tcW w:w="5668" w:type="dxa"/>
            <w:gridSpan w:val="2"/>
          </w:tcPr>
          <w:p w:rsidR="00C918A3"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00417D01" w:rsidRPr="00417D01">
              <w:rPr>
                <w:rFonts w:ascii="Times New Roman" w:hAnsi="Times New Roman" w:cs="Times New Roman"/>
                <w:sz w:val="24"/>
                <w:szCs w:val="24"/>
              </w:rPr>
              <w:t xml:space="preserve">Должностное лицо, указанное в пункте 3 настоящего Положения, направляет информацию, указанную в пункте 12 настоящего Положения,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 или в течение </w:t>
            </w:r>
            <w:r w:rsidR="00417D01" w:rsidRPr="00417D01">
              <w:rPr>
                <w:rFonts w:ascii="Times New Roman" w:hAnsi="Times New Roman" w:cs="Times New Roman"/>
                <w:strike/>
                <w:sz w:val="24"/>
                <w:szCs w:val="24"/>
                <w:highlight w:val="yellow"/>
              </w:rPr>
              <w:t>3</w:t>
            </w:r>
            <w:r w:rsidR="00417D01" w:rsidRPr="00417D01">
              <w:rPr>
                <w:rFonts w:ascii="Times New Roman" w:hAnsi="Times New Roman" w:cs="Times New Roman"/>
                <w:strike/>
                <w:sz w:val="24"/>
                <w:szCs w:val="24"/>
              </w:rPr>
              <w:t xml:space="preserve"> </w:t>
            </w:r>
            <w:r w:rsidR="00417D01" w:rsidRPr="00417D01">
              <w:rPr>
                <w:rFonts w:ascii="Times New Roman" w:hAnsi="Times New Roman" w:cs="Times New Roman"/>
                <w:sz w:val="24"/>
                <w:szCs w:val="24"/>
              </w:rPr>
              <w:t>рабочих дней со дня получения информации в соответствии с пунктом 10 настоящего Положения</w:t>
            </w:r>
          </w:p>
          <w:p w:rsidR="002B7346" w:rsidRPr="00417D01"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sidRPr="00417D01">
              <w:rPr>
                <w:rFonts w:ascii="Times New Roman" w:hAnsi="Times New Roman" w:cs="Times New Roman"/>
                <w:sz w:val="24"/>
                <w:szCs w:val="24"/>
              </w:rPr>
              <w:t xml:space="preserve">17. Должностное лицо, указанное в пункте 3 настоящего Положения,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w:t>
            </w:r>
            <w:r w:rsidRPr="00417D01">
              <w:rPr>
                <w:rFonts w:ascii="Times New Roman" w:hAnsi="Times New Roman" w:cs="Times New Roman"/>
                <w:strike/>
                <w:sz w:val="24"/>
                <w:szCs w:val="24"/>
                <w:highlight w:val="yellow"/>
              </w:rPr>
              <w:t>3</w:t>
            </w:r>
            <w:r w:rsidRPr="00417D01">
              <w:rPr>
                <w:rFonts w:ascii="Times New Roman" w:hAnsi="Times New Roman" w:cs="Times New Roman"/>
                <w:sz w:val="24"/>
                <w:szCs w:val="24"/>
              </w:rPr>
              <w:t xml:space="preserve"> </w:t>
            </w:r>
            <w:r w:rsidRPr="00417D01">
              <w:rPr>
                <w:rFonts w:ascii="Times New Roman" w:hAnsi="Times New Roman" w:cs="Times New Roman"/>
                <w:sz w:val="24"/>
                <w:szCs w:val="24"/>
              </w:rPr>
              <w:lastRenderedPageBreak/>
              <w:t xml:space="preserve">рабочих дней со дня наступления оснований, предусмотренных подпунктами </w:t>
            </w:r>
            <w:r>
              <w:rPr>
                <w:rFonts w:ascii="Times New Roman" w:hAnsi="Times New Roman" w:cs="Times New Roman"/>
                <w:sz w:val="24"/>
                <w:szCs w:val="24"/>
              </w:rPr>
              <w:t>«а»</w:t>
            </w:r>
            <w:r w:rsidRPr="00417D01">
              <w:rPr>
                <w:rFonts w:ascii="Times New Roman" w:hAnsi="Times New Roman" w:cs="Times New Roman"/>
                <w:sz w:val="24"/>
                <w:szCs w:val="24"/>
              </w:rPr>
              <w:t xml:space="preserve"> и </w:t>
            </w:r>
            <w:r>
              <w:rPr>
                <w:rFonts w:ascii="Times New Roman" w:hAnsi="Times New Roman" w:cs="Times New Roman"/>
                <w:sz w:val="24"/>
                <w:szCs w:val="24"/>
              </w:rPr>
              <w:t>«б»</w:t>
            </w:r>
            <w:r w:rsidRPr="00417D01">
              <w:rPr>
                <w:rFonts w:ascii="Times New Roman" w:hAnsi="Times New Roman" w:cs="Times New Roman"/>
                <w:sz w:val="24"/>
                <w:szCs w:val="24"/>
              </w:rPr>
              <w:t xml:space="preserve"> пункта 15 настоящего Положения, или со дня получения уведомления или письменного заявления в соответствии с пунктами 18 - 20 настоящего Положения.</w:t>
            </w:r>
          </w:p>
          <w:p w:rsidR="002B7346"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sidRPr="00417D01">
              <w:rPr>
                <w:rFonts w:ascii="Times New Roman" w:hAnsi="Times New Roman" w:cs="Times New Roman"/>
                <w:sz w:val="24"/>
                <w:szCs w:val="24"/>
              </w:rPr>
              <w:t xml:space="preserve">18. Должностное лицо, указанное в пункте 4 настоящего Положения, обязано направить уведомление об исключении из реестра сведений в уполномоченный государственный орган (уполномоченную организацию) в течение </w:t>
            </w:r>
            <w:r w:rsidRPr="00417D01">
              <w:rPr>
                <w:rFonts w:ascii="Times New Roman" w:hAnsi="Times New Roman" w:cs="Times New Roman"/>
                <w:strike/>
                <w:sz w:val="24"/>
                <w:szCs w:val="24"/>
                <w:highlight w:val="yellow"/>
              </w:rPr>
              <w:t>3</w:t>
            </w:r>
            <w:r w:rsidRPr="00417D01">
              <w:rPr>
                <w:rFonts w:ascii="Times New Roman" w:hAnsi="Times New Roman" w:cs="Times New Roman"/>
                <w:strike/>
                <w:sz w:val="24"/>
                <w:szCs w:val="24"/>
              </w:rPr>
              <w:t xml:space="preserve"> </w:t>
            </w:r>
            <w:r w:rsidRPr="00417D01">
              <w:rPr>
                <w:rFonts w:ascii="Times New Roman" w:hAnsi="Times New Roman" w:cs="Times New Roman"/>
                <w:sz w:val="24"/>
                <w:szCs w:val="24"/>
              </w:rPr>
              <w:t xml:space="preserve">рабочих дней со дня наступления оснований, предусмотренных подпунктами </w:t>
            </w:r>
            <w:r>
              <w:rPr>
                <w:rFonts w:ascii="Times New Roman" w:hAnsi="Times New Roman" w:cs="Times New Roman"/>
                <w:sz w:val="24"/>
                <w:szCs w:val="24"/>
              </w:rPr>
              <w:t>«а»</w:t>
            </w:r>
            <w:r w:rsidRPr="00417D01">
              <w:rPr>
                <w:rFonts w:ascii="Times New Roman" w:hAnsi="Times New Roman" w:cs="Times New Roman"/>
                <w:sz w:val="24"/>
                <w:szCs w:val="24"/>
              </w:rPr>
              <w:t xml:space="preserve"> и </w:t>
            </w:r>
            <w:r>
              <w:rPr>
                <w:rFonts w:ascii="Times New Roman" w:hAnsi="Times New Roman" w:cs="Times New Roman"/>
                <w:sz w:val="24"/>
                <w:szCs w:val="24"/>
              </w:rPr>
              <w:t>«б»</w:t>
            </w:r>
            <w:r w:rsidRPr="00417D01">
              <w:rPr>
                <w:rFonts w:ascii="Times New Roman" w:hAnsi="Times New Roman" w:cs="Times New Roman"/>
                <w:sz w:val="24"/>
                <w:szCs w:val="24"/>
              </w:rPr>
              <w:t xml:space="preserve"> пункта 15 настоящего Положения, или со дня получения письменного заявления в соответствии с пунктами 19 и 20 настоящего Положения.</w:t>
            </w:r>
          </w:p>
          <w:p w:rsidR="002B7346" w:rsidRPr="009D01E6"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23. Изменение сведений, включенных в реестр, в части, касающейся исправления технических ошибок,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 а также в течение </w:t>
            </w:r>
            <w:r w:rsidRPr="002B7346">
              <w:rPr>
                <w:rFonts w:ascii="Times New Roman" w:hAnsi="Times New Roman" w:cs="Times New Roman"/>
                <w:strike/>
                <w:sz w:val="24"/>
                <w:szCs w:val="24"/>
                <w:highlight w:val="yellow"/>
              </w:rPr>
              <w:t>3</w:t>
            </w:r>
            <w:r>
              <w:rPr>
                <w:rFonts w:ascii="Times New Roman" w:hAnsi="Times New Roman" w:cs="Times New Roman"/>
                <w:sz w:val="24"/>
                <w:szCs w:val="24"/>
              </w:rPr>
              <w:t xml:space="preserve"> рабочих дней со дня получения соответствующего письменного обращения.</w:t>
            </w:r>
          </w:p>
        </w:tc>
        <w:tc>
          <w:tcPr>
            <w:tcW w:w="6101" w:type="dxa"/>
          </w:tcPr>
          <w:p w:rsidR="00C918A3"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417D01" w:rsidRPr="00417D01">
              <w:rPr>
                <w:rFonts w:ascii="Times New Roman" w:hAnsi="Times New Roman" w:cs="Times New Roman"/>
                <w:sz w:val="24"/>
                <w:szCs w:val="24"/>
              </w:rPr>
              <w:t xml:space="preserve">Должностное лицо, указанное в пункте 3 настоящего Положения, направляет информацию, указанную в пункте 12 настоящего Положения,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(освобождения от должности) в связи с утратой доверия за совершение коррупционного правонарушения или в течение </w:t>
            </w:r>
            <w:r w:rsidR="00417D01" w:rsidRPr="00417D01">
              <w:rPr>
                <w:rFonts w:ascii="Times New Roman" w:hAnsi="Times New Roman" w:cs="Times New Roman"/>
                <w:sz w:val="24"/>
                <w:szCs w:val="24"/>
                <w:highlight w:val="yellow"/>
              </w:rPr>
              <w:t>5</w:t>
            </w:r>
            <w:r w:rsidR="00417D01" w:rsidRPr="00417D01">
              <w:rPr>
                <w:rFonts w:ascii="Times New Roman" w:hAnsi="Times New Roman" w:cs="Times New Roman"/>
                <w:sz w:val="24"/>
                <w:szCs w:val="24"/>
              </w:rPr>
              <w:t xml:space="preserve"> рабочих дней со дня получения информации в соответствии с пунктом 10 настоящего Положения.</w:t>
            </w:r>
          </w:p>
          <w:p w:rsidR="002B7346" w:rsidRDefault="002B7346" w:rsidP="00AC6F69">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417D01">
              <w:rPr>
                <w:rFonts w:ascii="Times New Roman" w:hAnsi="Times New Roman" w:cs="Times New Roman"/>
                <w:sz w:val="24"/>
                <w:szCs w:val="24"/>
              </w:rPr>
              <w:t xml:space="preserve">17. Должностное лицо, указанное в пункте 3 настоящего Положения,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w:t>
            </w:r>
            <w:r w:rsidRPr="00417D01">
              <w:rPr>
                <w:rFonts w:ascii="Times New Roman" w:hAnsi="Times New Roman" w:cs="Times New Roman"/>
                <w:sz w:val="24"/>
                <w:szCs w:val="24"/>
                <w:highlight w:val="yellow"/>
              </w:rPr>
              <w:t>5</w:t>
            </w:r>
            <w:r w:rsidRPr="00417D01">
              <w:rPr>
                <w:rFonts w:ascii="Times New Roman" w:hAnsi="Times New Roman" w:cs="Times New Roman"/>
                <w:sz w:val="24"/>
                <w:szCs w:val="24"/>
              </w:rPr>
              <w:t xml:space="preserve"> рабочих дней со дня наступления </w:t>
            </w:r>
            <w:r w:rsidRPr="00417D01">
              <w:rPr>
                <w:rFonts w:ascii="Times New Roman" w:hAnsi="Times New Roman" w:cs="Times New Roman"/>
                <w:sz w:val="24"/>
                <w:szCs w:val="24"/>
              </w:rPr>
              <w:lastRenderedPageBreak/>
              <w:t>оснований, предусмотренных подпунктами "а" и "б" пункта 15 настоящего Положения, или со дня получения уведомления или письменного заявления в соответствии с пунктам</w:t>
            </w:r>
            <w:r>
              <w:rPr>
                <w:rFonts w:ascii="Times New Roman" w:hAnsi="Times New Roman" w:cs="Times New Roman"/>
                <w:sz w:val="24"/>
                <w:szCs w:val="24"/>
              </w:rPr>
              <w:t>и 18 - 20 настоящего Положения.</w:t>
            </w:r>
          </w:p>
          <w:p w:rsidR="007D13FE" w:rsidRDefault="007D13FE" w:rsidP="00AC6F69">
            <w:pPr>
              <w:autoSpaceDE w:val="0"/>
              <w:autoSpaceDN w:val="0"/>
              <w:adjustRightInd w:val="0"/>
              <w:spacing w:line="240" w:lineRule="exact"/>
              <w:ind w:firstLine="540"/>
              <w:jc w:val="both"/>
              <w:rPr>
                <w:rFonts w:ascii="Times New Roman" w:hAnsi="Times New Roman" w:cs="Times New Roman"/>
                <w:sz w:val="24"/>
                <w:szCs w:val="24"/>
              </w:rPr>
            </w:pPr>
          </w:p>
          <w:p w:rsidR="007D13FE" w:rsidRDefault="007D13FE" w:rsidP="00AC6F69">
            <w:pPr>
              <w:autoSpaceDE w:val="0"/>
              <w:autoSpaceDN w:val="0"/>
              <w:adjustRightInd w:val="0"/>
              <w:spacing w:line="240" w:lineRule="exact"/>
              <w:ind w:firstLine="540"/>
              <w:jc w:val="both"/>
              <w:rPr>
                <w:rFonts w:ascii="Times New Roman" w:hAnsi="Times New Roman" w:cs="Times New Roman"/>
                <w:sz w:val="24"/>
                <w:szCs w:val="24"/>
              </w:rPr>
            </w:pPr>
          </w:p>
          <w:p w:rsidR="002B7346"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17D01">
              <w:rPr>
                <w:rFonts w:ascii="Times New Roman" w:hAnsi="Times New Roman" w:cs="Times New Roman"/>
                <w:sz w:val="24"/>
                <w:szCs w:val="24"/>
              </w:rPr>
              <w:t xml:space="preserve">18. Должностное лицо, указанное в пункте 4 настоящего Положения, обязано направить уведомление об исключении из реестра сведений в уполномоченный государственный орган (уполномоченную организацию) в течение </w:t>
            </w:r>
            <w:r w:rsidRPr="00417D01">
              <w:rPr>
                <w:rFonts w:ascii="Times New Roman" w:hAnsi="Times New Roman" w:cs="Times New Roman"/>
                <w:sz w:val="24"/>
                <w:szCs w:val="24"/>
                <w:highlight w:val="yellow"/>
              </w:rPr>
              <w:t>5</w:t>
            </w:r>
            <w:r w:rsidRPr="00417D01">
              <w:rPr>
                <w:rFonts w:ascii="Times New Roman" w:hAnsi="Times New Roman" w:cs="Times New Roman"/>
                <w:sz w:val="24"/>
                <w:szCs w:val="24"/>
              </w:rPr>
              <w:t xml:space="preserve"> рабочих дней со дня наступления основани</w:t>
            </w:r>
            <w:r>
              <w:rPr>
                <w:rFonts w:ascii="Times New Roman" w:hAnsi="Times New Roman" w:cs="Times New Roman"/>
                <w:sz w:val="24"/>
                <w:szCs w:val="24"/>
              </w:rPr>
              <w:t>й, предусмотренных подпунктами «а»</w:t>
            </w:r>
            <w:r w:rsidRPr="00417D01">
              <w:rPr>
                <w:rFonts w:ascii="Times New Roman" w:hAnsi="Times New Roman" w:cs="Times New Roman"/>
                <w:sz w:val="24"/>
                <w:szCs w:val="24"/>
              </w:rPr>
              <w:t xml:space="preserve"> и </w:t>
            </w:r>
            <w:r>
              <w:rPr>
                <w:rFonts w:ascii="Times New Roman" w:hAnsi="Times New Roman" w:cs="Times New Roman"/>
                <w:sz w:val="24"/>
                <w:szCs w:val="24"/>
              </w:rPr>
              <w:t>«б»</w:t>
            </w:r>
            <w:r w:rsidRPr="00417D01">
              <w:rPr>
                <w:rFonts w:ascii="Times New Roman" w:hAnsi="Times New Roman" w:cs="Times New Roman"/>
                <w:sz w:val="24"/>
                <w:szCs w:val="24"/>
              </w:rPr>
              <w:t xml:space="preserve"> пункта 15 настоящего Положения, или со дня получения письменного заявления в соответствии с пунктами 19 и 20 настоящего Положения.</w:t>
            </w:r>
          </w:p>
          <w:p w:rsidR="007D13FE" w:rsidRDefault="007D13FE" w:rsidP="00AC6F69">
            <w:pPr>
              <w:autoSpaceDE w:val="0"/>
              <w:autoSpaceDN w:val="0"/>
              <w:adjustRightInd w:val="0"/>
              <w:spacing w:line="240" w:lineRule="exact"/>
              <w:ind w:firstLine="540"/>
              <w:jc w:val="both"/>
              <w:rPr>
                <w:rFonts w:ascii="Times New Roman" w:hAnsi="Times New Roman" w:cs="Times New Roman"/>
                <w:sz w:val="24"/>
                <w:szCs w:val="24"/>
              </w:rPr>
            </w:pPr>
          </w:p>
          <w:p w:rsidR="002B7346" w:rsidRPr="009D01E6" w:rsidRDefault="002B7346"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23. Изменение сведений, включенных в реестр, в части, касающейся исправления технических ошибок,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 а также в течение </w:t>
            </w:r>
            <w:r w:rsidRPr="002B7346">
              <w:rPr>
                <w:rFonts w:ascii="Times New Roman" w:hAnsi="Times New Roman" w:cs="Times New Roman"/>
                <w:sz w:val="24"/>
                <w:szCs w:val="24"/>
                <w:highlight w:val="yellow"/>
              </w:rPr>
              <w:t>5</w:t>
            </w:r>
            <w:r>
              <w:rPr>
                <w:rFonts w:ascii="Times New Roman" w:hAnsi="Times New Roman" w:cs="Times New Roman"/>
                <w:sz w:val="24"/>
                <w:szCs w:val="24"/>
              </w:rPr>
              <w:t xml:space="preserve"> рабочих дней со дня получения соответствующего письменного обращения.</w:t>
            </w:r>
          </w:p>
        </w:tc>
        <w:tc>
          <w:tcPr>
            <w:tcW w:w="1695" w:type="dxa"/>
            <w:vMerge/>
          </w:tcPr>
          <w:p w:rsidR="00C918A3" w:rsidRDefault="00C918A3" w:rsidP="007B05B3">
            <w:pPr>
              <w:autoSpaceDE w:val="0"/>
              <w:autoSpaceDN w:val="0"/>
              <w:adjustRightInd w:val="0"/>
              <w:spacing w:line="240" w:lineRule="exact"/>
              <w:jc w:val="both"/>
              <w:rPr>
                <w:rFonts w:ascii="Times New Roman" w:hAnsi="Times New Roman" w:cs="Times New Roman"/>
                <w:sz w:val="24"/>
                <w:szCs w:val="24"/>
              </w:rPr>
            </w:pPr>
          </w:p>
        </w:tc>
      </w:tr>
      <w:tr w:rsidR="00417D01" w:rsidTr="00417D01">
        <w:tc>
          <w:tcPr>
            <w:tcW w:w="1670" w:type="dxa"/>
          </w:tcPr>
          <w:p w:rsidR="00417D01" w:rsidRPr="0051485C" w:rsidRDefault="002B7346" w:rsidP="009D01E6">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п. 22</w:t>
            </w:r>
          </w:p>
        </w:tc>
        <w:tc>
          <w:tcPr>
            <w:tcW w:w="5668" w:type="dxa"/>
            <w:gridSpan w:val="2"/>
          </w:tcPr>
          <w:p w:rsidR="00FD6885" w:rsidRPr="009D01E6" w:rsidRDefault="00F14182"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Реестр размещается в открытом доступе на официальном сайте единой системы по адресу http://gossluzhba.gov.ru/reestr в виде списка, который </w:t>
            </w:r>
            <w:r w:rsidRPr="00F14182">
              <w:rPr>
                <w:rFonts w:ascii="Times New Roman" w:hAnsi="Times New Roman" w:cs="Times New Roman"/>
                <w:strike/>
                <w:sz w:val="24"/>
                <w:szCs w:val="24"/>
                <w:highlight w:val="yellow"/>
              </w:rPr>
              <w:t xml:space="preserve">сформирован в алфавитном порядке (в формате PDF) и </w:t>
            </w:r>
            <w:r w:rsidRPr="00F14182">
              <w:rPr>
                <w:rFonts w:ascii="Times New Roman" w:hAnsi="Times New Roman" w:cs="Times New Roman"/>
                <w:sz w:val="24"/>
                <w:szCs w:val="24"/>
              </w:rPr>
              <w:t>содержит:</w:t>
            </w:r>
          </w:p>
        </w:tc>
        <w:tc>
          <w:tcPr>
            <w:tcW w:w="6101" w:type="dxa"/>
          </w:tcPr>
          <w:p w:rsidR="00417D01" w:rsidRDefault="00F14182" w:rsidP="00AC6F69">
            <w:pPr>
              <w:autoSpaceDE w:val="0"/>
              <w:autoSpaceDN w:val="0"/>
              <w:adjustRightInd w:val="0"/>
              <w:spacing w:line="240" w:lineRule="exact"/>
              <w:ind w:firstLine="540"/>
              <w:jc w:val="both"/>
              <w:rPr>
                <w:rFonts w:ascii="Times New Roman" w:hAnsi="Times New Roman" w:cs="Times New Roman"/>
                <w:sz w:val="24"/>
                <w:szCs w:val="24"/>
              </w:rPr>
            </w:pPr>
            <w:r>
              <w:rPr>
                <w:rFonts w:ascii="Times New Roman" w:hAnsi="Times New Roman" w:cs="Times New Roman"/>
                <w:sz w:val="24"/>
                <w:szCs w:val="24"/>
              </w:rPr>
              <w:t>Реестр размещается в открытом доступе на официальном сайте единой системы по адресу http://gossluzhba.gov.ru/reestr в виде списка, который содержит:</w:t>
            </w:r>
          </w:p>
          <w:p w:rsidR="00FD6885" w:rsidRPr="009D01E6" w:rsidRDefault="00FD6885" w:rsidP="00AC6F69">
            <w:pPr>
              <w:autoSpaceDE w:val="0"/>
              <w:autoSpaceDN w:val="0"/>
              <w:adjustRightInd w:val="0"/>
              <w:spacing w:line="240" w:lineRule="exact"/>
              <w:ind w:firstLine="540"/>
              <w:jc w:val="both"/>
              <w:rPr>
                <w:rFonts w:ascii="Times New Roman" w:hAnsi="Times New Roman" w:cs="Times New Roman"/>
                <w:sz w:val="24"/>
                <w:szCs w:val="24"/>
              </w:rPr>
            </w:pPr>
          </w:p>
        </w:tc>
        <w:tc>
          <w:tcPr>
            <w:tcW w:w="1695" w:type="dxa"/>
          </w:tcPr>
          <w:p w:rsidR="00417D01" w:rsidRDefault="00417D01" w:rsidP="007B05B3">
            <w:pPr>
              <w:autoSpaceDE w:val="0"/>
              <w:autoSpaceDN w:val="0"/>
              <w:adjustRightInd w:val="0"/>
              <w:spacing w:line="240" w:lineRule="exact"/>
              <w:jc w:val="both"/>
              <w:rPr>
                <w:rFonts w:ascii="Times New Roman" w:hAnsi="Times New Roman" w:cs="Times New Roman"/>
                <w:sz w:val="24"/>
                <w:szCs w:val="24"/>
              </w:rPr>
            </w:pPr>
          </w:p>
        </w:tc>
      </w:tr>
      <w:tr w:rsidR="001E3CC7" w:rsidTr="00417D01">
        <w:tc>
          <w:tcPr>
            <w:tcW w:w="15134" w:type="dxa"/>
            <w:gridSpan w:val="5"/>
          </w:tcPr>
          <w:p w:rsidR="001E3CC7" w:rsidRPr="009F64F3" w:rsidRDefault="009F64F3" w:rsidP="00AC6F69">
            <w:pPr>
              <w:autoSpaceDE w:val="0"/>
              <w:autoSpaceDN w:val="0"/>
              <w:adjustRightInd w:val="0"/>
              <w:spacing w:line="240" w:lineRule="exact"/>
              <w:jc w:val="center"/>
              <w:rPr>
                <w:rFonts w:ascii="Times New Roman" w:hAnsi="Times New Roman" w:cs="Times New Roman"/>
                <w:b/>
                <w:bCs/>
                <w:sz w:val="28"/>
                <w:szCs w:val="28"/>
              </w:rPr>
            </w:pPr>
            <w:r w:rsidRPr="009F64F3">
              <w:rPr>
                <w:rFonts w:ascii="Times New Roman" w:hAnsi="Times New Roman" w:cs="Times New Roman"/>
                <w:b/>
                <w:sz w:val="24"/>
                <w:szCs w:val="24"/>
              </w:rPr>
              <w:t xml:space="preserve">Постановление Правительства РФ от 09.02.2021 № 142 «Об особенностях представления отдельными категориями лиц сведений </w:t>
            </w:r>
            <w:r w:rsidR="00252B09">
              <w:rPr>
                <w:rFonts w:ascii="Times New Roman" w:hAnsi="Times New Roman" w:cs="Times New Roman"/>
                <w:b/>
                <w:sz w:val="24"/>
                <w:szCs w:val="24"/>
              </w:rPr>
              <w:br/>
            </w:r>
            <w:r w:rsidRPr="009F64F3">
              <w:rPr>
                <w:rFonts w:ascii="Times New Roman" w:hAnsi="Times New Roman" w:cs="Times New Roman"/>
                <w:b/>
                <w:sz w:val="24"/>
                <w:szCs w:val="24"/>
              </w:rPr>
              <w:t>о цифровых финансовых активах, цифровых правах, утилитарных цифровых правах и цифровой валюте в 2021 году»</w:t>
            </w:r>
          </w:p>
        </w:tc>
      </w:tr>
      <w:tr w:rsidR="001E3CC7" w:rsidTr="00417D01">
        <w:tc>
          <w:tcPr>
            <w:tcW w:w="1670" w:type="dxa"/>
          </w:tcPr>
          <w:p w:rsidR="001E3CC7" w:rsidRPr="0051485C" w:rsidRDefault="001E3CC7" w:rsidP="009D01E6">
            <w:pPr>
              <w:spacing w:line="240" w:lineRule="exact"/>
              <w:jc w:val="center"/>
              <w:rPr>
                <w:rFonts w:ascii="Times New Roman" w:hAnsi="Times New Roman" w:cs="Times New Roman"/>
                <w:sz w:val="24"/>
                <w:szCs w:val="24"/>
              </w:rPr>
            </w:pPr>
          </w:p>
        </w:tc>
        <w:tc>
          <w:tcPr>
            <w:tcW w:w="11769" w:type="dxa"/>
            <w:gridSpan w:val="3"/>
          </w:tcPr>
          <w:p w:rsidR="001E3CC7" w:rsidRPr="009D01E6" w:rsidRDefault="009F64F3" w:rsidP="00AC6F69">
            <w:pPr>
              <w:autoSpaceDE w:val="0"/>
              <w:autoSpaceDN w:val="0"/>
              <w:adjustRightInd w:val="0"/>
              <w:spacing w:line="240" w:lineRule="exact"/>
              <w:ind w:firstLine="539"/>
              <w:jc w:val="both"/>
              <w:rPr>
                <w:rFonts w:ascii="Times New Roman" w:hAnsi="Times New Roman" w:cs="Times New Roman"/>
                <w:sz w:val="24"/>
                <w:szCs w:val="24"/>
              </w:rPr>
            </w:pPr>
            <w:bookmarkStart w:id="1" w:name="Par0"/>
            <w:bookmarkEnd w:id="1"/>
            <w:r w:rsidRPr="009F64F3">
              <w:rPr>
                <w:rFonts w:ascii="Times New Roman" w:hAnsi="Times New Roman" w:cs="Times New Roman"/>
                <w:sz w:val="24"/>
                <w:szCs w:val="24"/>
                <w:highlight w:val="yellow"/>
              </w:rPr>
              <w:t xml:space="preserve">Правительством Российской Федерации постановлено, что по 30 июня 2021 г. включительно лицо, поступающее на должность руководителя федерального государственного учреждения, а также граждане, претендующие на замещение должностей, включенных в </w:t>
            </w:r>
            <w:hyperlink r:id="rId8" w:history="1">
              <w:r w:rsidRPr="009F64F3">
                <w:rPr>
                  <w:rFonts w:ascii="Times New Roman" w:hAnsi="Times New Roman" w:cs="Times New Roman"/>
                  <w:color w:val="0000FF"/>
                  <w:sz w:val="24"/>
                  <w:szCs w:val="24"/>
                  <w:highlight w:val="yellow"/>
                </w:rPr>
                <w:t>перечень</w:t>
              </w:r>
            </w:hyperlink>
            <w:r w:rsidRPr="009F64F3">
              <w:rPr>
                <w:rFonts w:ascii="Times New Roman" w:hAnsi="Times New Roman" w:cs="Times New Roman"/>
                <w:sz w:val="24"/>
                <w:szCs w:val="24"/>
                <w:highlight w:val="yellow"/>
              </w:rP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w:t>
            </w:r>
            <w:r>
              <w:rPr>
                <w:rFonts w:ascii="Times New Roman" w:hAnsi="Times New Roman" w:cs="Times New Roman"/>
                <w:sz w:val="24"/>
                <w:szCs w:val="24"/>
                <w:highlight w:val="yellow"/>
              </w:rPr>
              <w:t>о</w:t>
            </w:r>
            <w:r w:rsidRPr="009F64F3">
              <w:rPr>
                <w:rFonts w:ascii="Times New Roman" w:hAnsi="Times New Roman" w:cs="Times New Roman"/>
                <w:sz w:val="24"/>
                <w:szCs w:val="24"/>
                <w:highlight w:val="yellow"/>
              </w:rPr>
              <w:t xml:space="preserve"> доходах, об имуществе и обязательствах имущественного характера, утвержденный постановлением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w:t>
            </w:r>
            <w:r>
              <w:rPr>
                <w:rFonts w:ascii="Times New Roman" w:hAnsi="Times New Roman" w:cs="Times New Roman"/>
                <w:sz w:val="24"/>
                <w:szCs w:val="24"/>
                <w:highlight w:val="yellow"/>
              </w:rPr>
              <w:t xml:space="preserve">дерации, вместе со сведениями о </w:t>
            </w:r>
            <w:r w:rsidRPr="009F64F3">
              <w:rPr>
                <w:rFonts w:ascii="Times New Roman" w:hAnsi="Times New Roman" w:cs="Times New Roman"/>
                <w:sz w:val="24"/>
                <w:szCs w:val="24"/>
                <w:highlight w:val="yellow"/>
              </w:rPr>
              <w:t xml:space="preserve">доходах, об имуществе и обязательствах имущественного характера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w:t>
            </w:r>
            <w:r>
              <w:rPr>
                <w:rFonts w:ascii="Times New Roman" w:hAnsi="Times New Roman" w:cs="Times New Roman"/>
                <w:sz w:val="24"/>
                <w:szCs w:val="24"/>
                <w:highlight w:val="yellow"/>
              </w:rPr>
              <w:t>№</w:t>
            </w:r>
            <w:r w:rsidRPr="009F64F3">
              <w:rPr>
                <w:rFonts w:ascii="Times New Roman" w:hAnsi="Times New Roman" w:cs="Times New Roman"/>
                <w:sz w:val="24"/>
                <w:szCs w:val="24"/>
                <w:highlight w:val="yellow"/>
              </w:rPr>
              <w:t xml:space="preserve"> 1 к Указу Президента Российской Федерации</w:t>
            </w:r>
            <w:r>
              <w:rPr>
                <w:rFonts w:ascii="Times New Roman" w:hAnsi="Times New Roman" w:cs="Times New Roman"/>
                <w:sz w:val="24"/>
                <w:szCs w:val="24"/>
                <w:highlight w:val="yellow"/>
              </w:rPr>
              <w:t xml:space="preserve">. </w:t>
            </w:r>
            <w:r w:rsidRPr="009F64F3">
              <w:rPr>
                <w:rFonts w:ascii="Times New Roman" w:hAnsi="Times New Roman" w:cs="Times New Roman"/>
                <w:sz w:val="24"/>
                <w:szCs w:val="24"/>
                <w:highlight w:val="yellow"/>
              </w:rPr>
              <w:t xml:space="preserve"> </w:t>
            </w:r>
          </w:p>
        </w:tc>
        <w:tc>
          <w:tcPr>
            <w:tcW w:w="1695" w:type="dxa"/>
          </w:tcPr>
          <w:p w:rsidR="001E3CC7" w:rsidRDefault="009F64F3" w:rsidP="009F64F3">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с 19</w:t>
            </w:r>
            <w:r w:rsidR="00CC4164">
              <w:rPr>
                <w:rFonts w:ascii="Times New Roman" w:hAnsi="Times New Roman" w:cs="Times New Roman"/>
                <w:sz w:val="24"/>
                <w:szCs w:val="24"/>
              </w:rPr>
              <w:t>.0</w:t>
            </w:r>
            <w:r>
              <w:rPr>
                <w:rFonts w:ascii="Times New Roman" w:hAnsi="Times New Roman" w:cs="Times New Roman"/>
                <w:sz w:val="24"/>
                <w:szCs w:val="24"/>
              </w:rPr>
              <w:t>2</w:t>
            </w:r>
            <w:r w:rsidR="00CC4164">
              <w:rPr>
                <w:rFonts w:ascii="Times New Roman" w:hAnsi="Times New Roman" w:cs="Times New Roman"/>
                <w:sz w:val="24"/>
                <w:szCs w:val="24"/>
              </w:rPr>
              <w:t>.2021</w:t>
            </w:r>
          </w:p>
        </w:tc>
      </w:tr>
    </w:tbl>
    <w:p w:rsidR="00E0410E" w:rsidRDefault="00FF55BA" w:rsidP="00252B09">
      <w:pPr>
        <w:spacing w:after="0" w:line="240" w:lineRule="exact"/>
        <w:jc w:val="center"/>
        <w:rPr>
          <w:rFonts w:ascii="Times New Roman" w:hAnsi="Times New Roman" w:cs="Times New Roman"/>
          <w:b/>
          <w:sz w:val="28"/>
          <w:szCs w:val="24"/>
        </w:rPr>
      </w:pPr>
      <w:r>
        <w:rPr>
          <w:rFonts w:ascii="Times New Roman" w:hAnsi="Times New Roman" w:cs="Times New Roman"/>
          <w:b/>
          <w:sz w:val="28"/>
        </w:rPr>
        <w:br/>
      </w:r>
    </w:p>
    <w:p w:rsidR="00BF1D74" w:rsidRPr="00252B09" w:rsidRDefault="00BF1D74" w:rsidP="00252B09">
      <w:pPr>
        <w:spacing w:after="0" w:line="240" w:lineRule="exact"/>
        <w:jc w:val="center"/>
        <w:rPr>
          <w:rFonts w:ascii="Times New Roman" w:hAnsi="Times New Roman" w:cs="Times New Roman"/>
          <w:b/>
          <w:sz w:val="28"/>
          <w:szCs w:val="24"/>
        </w:rPr>
      </w:pPr>
      <w:r w:rsidRPr="00252B09">
        <w:rPr>
          <w:rFonts w:ascii="Times New Roman" w:hAnsi="Times New Roman" w:cs="Times New Roman"/>
          <w:b/>
          <w:sz w:val="28"/>
          <w:szCs w:val="24"/>
        </w:rPr>
        <w:lastRenderedPageBreak/>
        <w:t xml:space="preserve">Таблица изменений </w:t>
      </w:r>
    </w:p>
    <w:p w:rsidR="00BF1D74" w:rsidRPr="00252B09" w:rsidRDefault="00BF1D74" w:rsidP="00252B09">
      <w:pPr>
        <w:spacing w:after="0" w:line="240" w:lineRule="exact"/>
        <w:jc w:val="center"/>
        <w:rPr>
          <w:rFonts w:ascii="Times New Roman" w:hAnsi="Times New Roman" w:cs="Times New Roman"/>
          <w:b/>
          <w:sz w:val="28"/>
          <w:szCs w:val="24"/>
        </w:rPr>
      </w:pPr>
      <w:r w:rsidRPr="00252B09">
        <w:rPr>
          <w:rFonts w:ascii="Times New Roman" w:hAnsi="Times New Roman" w:cs="Times New Roman"/>
          <w:b/>
          <w:sz w:val="28"/>
          <w:szCs w:val="24"/>
        </w:rPr>
        <w:t xml:space="preserve">в законодательстве Пермского края в сфере противодействия коррупции </w:t>
      </w:r>
    </w:p>
    <w:p w:rsidR="00BF1D74" w:rsidRPr="00252B09" w:rsidRDefault="00BF1D74" w:rsidP="00252B09">
      <w:pPr>
        <w:spacing w:after="0" w:line="240" w:lineRule="exact"/>
        <w:jc w:val="center"/>
        <w:rPr>
          <w:rFonts w:ascii="Times New Roman" w:hAnsi="Times New Roman" w:cs="Times New Roman"/>
          <w:b/>
          <w:sz w:val="28"/>
          <w:szCs w:val="24"/>
        </w:rPr>
      </w:pPr>
      <w:r w:rsidRPr="00252B09">
        <w:rPr>
          <w:rFonts w:ascii="Times New Roman" w:hAnsi="Times New Roman" w:cs="Times New Roman"/>
          <w:b/>
          <w:sz w:val="28"/>
          <w:szCs w:val="24"/>
        </w:rPr>
        <w:t xml:space="preserve">за период с 1 </w:t>
      </w:r>
      <w:r w:rsidR="00853F2A" w:rsidRPr="00252B09">
        <w:rPr>
          <w:rFonts w:ascii="Times New Roman" w:hAnsi="Times New Roman" w:cs="Times New Roman"/>
          <w:b/>
          <w:sz w:val="28"/>
          <w:szCs w:val="24"/>
        </w:rPr>
        <w:t>января</w:t>
      </w:r>
      <w:r w:rsidRPr="00252B09">
        <w:rPr>
          <w:rFonts w:ascii="Times New Roman" w:hAnsi="Times New Roman" w:cs="Times New Roman"/>
          <w:b/>
          <w:sz w:val="28"/>
          <w:szCs w:val="24"/>
        </w:rPr>
        <w:t xml:space="preserve"> по </w:t>
      </w:r>
      <w:r w:rsidR="00853F2A" w:rsidRPr="00252B09">
        <w:rPr>
          <w:rFonts w:ascii="Times New Roman" w:hAnsi="Times New Roman" w:cs="Times New Roman"/>
          <w:b/>
          <w:sz w:val="28"/>
          <w:szCs w:val="24"/>
        </w:rPr>
        <w:t>31</w:t>
      </w:r>
      <w:r w:rsidRPr="00252B09">
        <w:rPr>
          <w:rFonts w:ascii="Times New Roman" w:hAnsi="Times New Roman" w:cs="Times New Roman"/>
          <w:b/>
          <w:sz w:val="28"/>
          <w:szCs w:val="24"/>
        </w:rPr>
        <w:t xml:space="preserve"> </w:t>
      </w:r>
      <w:r w:rsidR="00853F2A" w:rsidRPr="00252B09">
        <w:rPr>
          <w:rFonts w:ascii="Times New Roman" w:hAnsi="Times New Roman" w:cs="Times New Roman"/>
          <w:b/>
          <w:sz w:val="28"/>
          <w:szCs w:val="24"/>
        </w:rPr>
        <w:t>марта 2021</w:t>
      </w:r>
      <w:r w:rsidRPr="00252B09">
        <w:rPr>
          <w:rFonts w:ascii="Times New Roman" w:hAnsi="Times New Roman" w:cs="Times New Roman"/>
          <w:b/>
          <w:sz w:val="28"/>
          <w:szCs w:val="24"/>
        </w:rPr>
        <w:t xml:space="preserve"> г.</w:t>
      </w:r>
    </w:p>
    <w:p w:rsidR="0069777E" w:rsidRPr="00252B09" w:rsidRDefault="0069777E" w:rsidP="00252B09">
      <w:pPr>
        <w:spacing w:after="0" w:line="240" w:lineRule="exact"/>
        <w:rPr>
          <w:rFonts w:ascii="Times New Roman" w:hAnsi="Times New Roman" w:cs="Times New Roman"/>
          <w:b/>
          <w:sz w:val="24"/>
          <w:szCs w:val="24"/>
        </w:rPr>
      </w:pPr>
    </w:p>
    <w:tbl>
      <w:tblPr>
        <w:tblStyle w:val="a3"/>
        <w:tblW w:w="15134" w:type="dxa"/>
        <w:tblLook w:val="04A0" w:firstRow="1" w:lastRow="0" w:firstColumn="1" w:lastColumn="0" w:noHBand="0" w:noVBand="1"/>
      </w:tblPr>
      <w:tblGrid>
        <w:gridCol w:w="1357"/>
        <w:gridCol w:w="5948"/>
        <w:gridCol w:w="136"/>
        <w:gridCol w:w="5670"/>
        <w:gridCol w:w="2023"/>
      </w:tblGrid>
      <w:tr w:rsidR="00BF1D74" w:rsidRPr="00252B09" w:rsidTr="00A5062C">
        <w:tc>
          <w:tcPr>
            <w:tcW w:w="1357" w:type="dxa"/>
          </w:tcPr>
          <w:p w:rsidR="00BF1D74" w:rsidRPr="00252B09" w:rsidRDefault="00BF1D74"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Норма</w:t>
            </w:r>
          </w:p>
        </w:tc>
        <w:tc>
          <w:tcPr>
            <w:tcW w:w="5948" w:type="dxa"/>
          </w:tcPr>
          <w:p w:rsidR="00BF1D74" w:rsidRPr="00252B09" w:rsidRDefault="00BF1D74"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Было</w:t>
            </w:r>
          </w:p>
        </w:tc>
        <w:tc>
          <w:tcPr>
            <w:tcW w:w="5806" w:type="dxa"/>
            <w:gridSpan w:val="2"/>
          </w:tcPr>
          <w:p w:rsidR="00BF1D74" w:rsidRPr="00252B09" w:rsidRDefault="00BF1D74"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Стало</w:t>
            </w:r>
          </w:p>
        </w:tc>
        <w:tc>
          <w:tcPr>
            <w:tcW w:w="2023" w:type="dxa"/>
          </w:tcPr>
          <w:p w:rsidR="00BF1D74" w:rsidRPr="00252B09" w:rsidRDefault="00BF1D74"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 xml:space="preserve">Вступление </w:t>
            </w:r>
            <w:r w:rsidR="00AC490C" w:rsidRPr="00252B09">
              <w:rPr>
                <w:rFonts w:ascii="Times New Roman" w:hAnsi="Times New Roman" w:cs="Times New Roman"/>
                <w:b/>
                <w:sz w:val="24"/>
                <w:szCs w:val="24"/>
              </w:rPr>
              <w:br/>
            </w:r>
            <w:r w:rsidRPr="00252B09">
              <w:rPr>
                <w:rFonts w:ascii="Times New Roman" w:hAnsi="Times New Roman" w:cs="Times New Roman"/>
                <w:b/>
                <w:sz w:val="24"/>
                <w:szCs w:val="24"/>
              </w:rPr>
              <w:t>в силу</w:t>
            </w:r>
          </w:p>
        </w:tc>
      </w:tr>
      <w:tr w:rsidR="00A9586A" w:rsidRPr="00252B09" w:rsidTr="002D44A3">
        <w:tc>
          <w:tcPr>
            <w:tcW w:w="15134" w:type="dxa"/>
            <w:gridSpan w:val="5"/>
          </w:tcPr>
          <w:p w:rsidR="00A9586A" w:rsidRPr="00252B09" w:rsidRDefault="00A9586A"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Закон Пермского края от 19.02.2021 № 626-ПК «О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изменений в отдельные законы Пермского края»</w:t>
            </w:r>
          </w:p>
        </w:tc>
      </w:tr>
      <w:tr w:rsidR="00A9586A" w:rsidRPr="00252B09" w:rsidTr="00A5062C">
        <w:tc>
          <w:tcPr>
            <w:tcW w:w="1357" w:type="dxa"/>
          </w:tcPr>
          <w:p w:rsidR="00A9586A" w:rsidRPr="00252B09" w:rsidRDefault="00A9586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ст. 1</w:t>
            </w:r>
          </w:p>
        </w:tc>
        <w:tc>
          <w:tcPr>
            <w:tcW w:w="11754" w:type="dxa"/>
            <w:gridSpan w:val="3"/>
          </w:tcPr>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Установлено, что со дня вступления в силу Закона по 30 июня 2021 года включительно лица, указанные в части 3 настоящей статьи, вместе со сведениями, представляемыми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2. Уведомление представляется по форме согласно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3. Уведомление представляют:</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а) граждане, претендующие на замещение государственных должностей Пермского края, для замещения которых федеральными законами, иными нормативными правовыми актами Российской Федерации, законами Пермского края не установлены иные порядок и формы представления сведений о доходах, об имуществе и обязательствах имущественного характера;</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б) граждане, претендующие на замещение муниципальных должностей, должности главы местной администрации по контракту;</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в) граждане, претендующие на замещение должностей государственной гражданской службы Пермского края;</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г) государственные гражданские служащие Пермского края, замещающие должности государственной гражданской службы Пермского края, не отнесенные к высшей или главной группе должностей и не включенные в перечень должностей государственной гражданской службы Пермского края, замещение которых связано с коррупционными рисками, при замещении которых государственные гражданские служащие Пермского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государственной гражданской службы Пермского края, отнесенных к этим группам должностей либо включенных в данный перечень;</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д) граждане, претендующие на замещение должностей муниципальной службы в Пермском крае, включенных в перечни, установленные муниципальными правовыми актами;</w:t>
            </w:r>
          </w:p>
          <w:p w:rsidR="00A9586A" w:rsidRPr="00252B09" w:rsidRDefault="00A9586A"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е) муниципальные служащие, замещающие должности муниципальной службы в Пермском крае, не включенные в перечни, установленные муниципальными правовыми актами, и претендующие на замещение должностей муниципальной службы в Пермском крае, включенных в эти перечни.</w:t>
            </w:r>
          </w:p>
          <w:p w:rsidR="00A9586A" w:rsidRPr="00252B09" w:rsidRDefault="00A9586A"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4.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tc>
        <w:tc>
          <w:tcPr>
            <w:tcW w:w="2023" w:type="dxa"/>
          </w:tcPr>
          <w:p w:rsidR="00A9586A" w:rsidRPr="00252B09" w:rsidRDefault="00A7694F"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02.03.2021</w:t>
            </w:r>
          </w:p>
        </w:tc>
      </w:tr>
      <w:tr w:rsidR="00F21886" w:rsidRPr="00252B09" w:rsidTr="009A7A63">
        <w:tc>
          <w:tcPr>
            <w:tcW w:w="15134" w:type="dxa"/>
            <w:gridSpan w:val="5"/>
          </w:tcPr>
          <w:p w:rsidR="00F21886" w:rsidRPr="00252B09" w:rsidRDefault="00F21886"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Закон Пермского края от 11.11.2013 № 239-ПК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w:t>
            </w:r>
          </w:p>
        </w:tc>
      </w:tr>
      <w:tr w:rsidR="00DC14FA" w:rsidRPr="00252B09" w:rsidTr="00A5062C">
        <w:tc>
          <w:tcPr>
            <w:tcW w:w="1357" w:type="dxa"/>
          </w:tcPr>
          <w:p w:rsidR="00DC14FA" w:rsidRPr="00252B09" w:rsidRDefault="00DC14F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ч. 1 ст. 3</w:t>
            </w:r>
          </w:p>
        </w:tc>
        <w:tc>
          <w:tcPr>
            <w:tcW w:w="5948" w:type="dxa"/>
          </w:tcPr>
          <w:p w:rsidR="00DC14FA" w:rsidRPr="00252B09" w:rsidRDefault="00DC14FA"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Лицо, замещающее (занимающее) одну из должностей, указанных в части 1 статьи 1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членами его семьи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tc>
        <w:tc>
          <w:tcPr>
            <w:tcW w:w="5806" w:type="dxa"/>
            <w:gridSpan w:val="2"/>
          </w:tcPr>
          <w:p w:rsidR="00DC14FA" w:rsidRPr="00252B09" w:rsidRDefault="00DC14FA"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Лицо, замещающее (занимающее) одну из должностей, указанных в части 1 статьи 1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252B09">
              <w:rPr>
                <w:rFonts w:ascii="Times New Roman" w:hAnsi="Times New Roman" w:cs="Times New Roman"/>
                <w:sz w:val="24"/>
                <w:szCs w:val="24"/>
                <w:highlight w:val="yellow"/>
              </w:rPr>
              <w:t xml:space="preserve">цифровых финансовых активов, цифровой валюты, </w:t>
            </w:r>
            <w:r w:rsidRPr="00252B09">
              <w:rPr>
                <w:rFonts w:ascii="Times New Roman" w:hAnsi="Times New Roman" w:cs="Times New Roman"/>
                <w:sz w:val="24"/>
                <w:szCs w:val="24"/>
              </w:rPr>
              <w:t>совершенной им, членами его семьи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tc>
        <w:tc>
          <w:tcPr>
            <w:tcW w:w="2023" w:type="dxa"/>
            <w:vMerge w:val="restart"/>
          </w:tcPr>
          <w:p w:rsidR="00DC14FA" w:rsidRPr="00252B09" w:rsidRDefault="00DC14F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02.03.2021, распространяется на правоотношения, возникшие с 01.01.2021</w:t>
            </w:r>
          </w:p>
        </w:tc>
      </w:tr>
      <w:tr w:rsidR="00DC14FA" w:rsidRPr="00252B09" w:rsidTr="00A5062C">
        <w:tc>
          <w:tcPr>
            <w:tcW w:w="1357" w:type="dxa"/>
          </w:tcPr>
          <w:p w:rsidR="00DC14FA" w:rsidRPr="00252B09" w:rsidRDefault="00DC14F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ч. 1 ст. 6</w:t>
            </w:r>
          </w:p>
        </w:tc>
        <w:tc>
          <w:tcPr>
            <w:tcW w:w="5948" w:type="dxa"/>
          </w:tcPr>
          <w:p w:rsidR="00DC14FA" w:rsidRPr="00252B09" w:rsidRDefault="00DC14FA"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1. Контроль за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rsidR="00DC14FA" w:rsidRPr="00252B09" w:rsidRDefault="00DC14FA"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Функции по контролю за расходами в указанном случае осуществляет подразделение </w:t>
            </w:r>
            <w:r w:rsidRPr="00252B09">
              <w:rPr>
                <w:rFonts w:ascii="Times New Roman" w:hAnsi="Times New Roman" w:cs="Times New Roman"/>
                <w:strike/>
                <w:sz w:val="24"/>
                <w:szCs w:val="24"/>
                <w:highlight w:val="yellow"/>
              </w:rPr>
              <w:t>по вопросам государственной службы и кадров</w:t>
            </w:r>
            <w:r w:rsidRPr="00252B09">
              <w:rPr>
                <w:rFonts w:ascii="Times New Roman" w:hAnsi="Times New Roman" w:cs="Times New Roman"/>
                <w:sz w:val="24"/>
                <w:szCs w:val="24"/>
              </w:rPr>
              <w:t xml:space="preserve"> администрации губернатора Пермского края.</w:t>
            </w:r>
          </w:p>
        </w:tc>
        <w:tc>
          <w:tcPr>
            <w:tcW w:w="5806" w:type="dxa"/>
            <w:gridSpan w:val="2"/>
          </w:tcPr>
          <w:p w:rsidR="00DC14FA" w:rsidRPr="00252B09" w:rsidRDefault="00DC14FA"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Контроль за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rsidR="00DC14FA" w:rsidRPr="00252B09" w:rsidRDefault="00DC14FA" w:rsidP="00252B09">
            <w:pPr>
              <w:autoSpaceDE w:val="0"/>
              <w:autoSpaceDN w:val="0"/>
              <w:adjustRightInd w:val="0"/>
              <w:spacing w:line="240" w:lineRule="exact"/>
              <w:ind w:firstLine="540"/>
              <w:jc w:val="both"/>
              <w:rPr>
                <w:rFonts w:ascii="Times New Roman" w:hAnsi="Times New Roman" w:cs="Times New Roman"/>
                <w:b/>
                <w:sz w:val="24"/>
                <w:szCs w:val="24"/>
              </w:rPr>
            </w:pPr>
            <w:r w:rsidRPr="00252B09">
              <w:rPr>
                <w:rFonts w:ascii="Times New Roman" w:hAnsi="Times New Roman" w:cs="Times New Roman"/>
                <w:sz w:val="24"/>
                <w:szCs w:val="24"/>
              </w:rPr>
              <w:t xml:space="preserve">Функции по контролю за расходами в указанном случае осуществляет </w:t>
            </w:r>
            <w:r w:rsidRPr="00252B09">
              <w:rPr>
                <w:rFonts w:ascii="Times New Roman" w:hAnsi="Times New Roman" w:cs="Times New Roman"/>
                <w:sz w:val="24"/>
                <w:szCs w:val="24"/>
                <w:highlight w:val="yellow"/>
              </w:rPr>
              <w:t>структурное</w:t>
            </w:r>
            <w:r w:rsidRPr="00252B09">
              <w:rPr>
                <w:rFonts w:ascii="Times New Roman" w:hAnsi="Times New Roman" w:cs="Times New Roman"/>
                <w:sz w:val="24"/>
                <w:szCs w:val="24"/>
              </w:rPr>
              <w:t xml:space="preserve"> подразделение Администрации губернатора Пермского края, </w:t>
            </w:r>
            <w:r w:rsidRPr="00252B09">
              <w:rPr>
                <w:rFonts w:ascii="Times New Roman" w:hAnsi="Times New Roman" w:cs="Times New Roman"/>
                <w:sz w:val="24"/>
                <w:szCs w:val="24"/>
                <w:highlight w:val="yellow"/>
              </w:rPr>
              <w:t>осуществляющее функции органа Пермского края по профилактике коррупционных и иных правонарушений.</w:t>
            </w:r>
          </w:p>
        </w:tc>
        <w:tc>
          <w:tcPr>
            <w:tcW w:w="2023" w:type="dxa"/>
            <w:vMerge/>
          </w:tcPr>
          <w:p w:rsidR="00DC14FA" w:rsidRPr="00252B09" w:rsidRDefault="00DC14FA" w:rsidP="00252B09">
            <w:pPr>
              <w:spacing w:line="240" w:lineRule="exact"/>
              <w:jc w:val="center"/>
              <w:rPr>
                <w:rFonts w:ascii="Times New Roman" w:hAnsi="Times New Roman" w:cs="Times New Roman"/>
                <w:b/>
                <w:sz w:val="24"/>
                <w:szCs w:val="24"/>
              </w:rPr>
            </w:pPr>
          </w:p>
        </w:tc>
      </w:tr>
      <w:tr w:rsidR="00DC14FA" w:rsidRPr="00252B09" w:rsidTr="00A5062C">
        <w:tc>
          <w:tcPr>
            <w:tcW w:w="1357" w:type="dxa"/>
          </w:tcPr>
          <w:p w:rsidR="00DC14FA" w:rsidRPr="005515A0" w:rsidRDefault="005515A0" w:rsidP="00252B09">
            <w:pPr>
              <w:spacing w:line="240" w:lineRule="exact"/>
              <w:jc w:val="center"/>
              <w:rPr>
                <w:rFonts w:ascii="Times New Roman" w:hAnsi="Times New Roman" w:cs="Times New Roman"/>
                <w:sz w:val="24"/>
                <w:szCs w:val="24"/>
              </w:rPr>
            </w:pPr>
            <w:r w:rsidRPr="005515A0">
              <w:rPr>
                <w:rFonts w:ascii="Times New Roman" w:hAnsi="Times New Roman" w:cs="Times New Roman"/>
                <w:sz w:val="24"/>
                <w:szCs w:val="24"/>
              </w:rPr>
              <w:t>ч. 2 ст. 6</w:t>
            </w:r>
          </w:p>
        </w:tc>
        <w:tc>
          <w:tcPr>
            <w:tcW w:w="5948" w:type="dxa"/>
          </w:tcPr>
          <w:p w:rsidR="00DC14FA" w:rsidRPr="00252B09" w:rsidRDefault="00DC14FA" w:rsidP="00252B09">
            <w:pPr>
              <w:autoSpaceDE w:val="0"/>
              <w:autoSpaceDN w:val="0"/>
              <w:adjustRightInd w:val="0"/>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Контроль за расходами гражданского служащего и членов его семьи возлагается на представителя нанимателя.</w:t>
            </w:r>
          </w:p>
          <w:p w:rsidR="00DC14FA" w:rsidRPr="00252B09" w:rsidRDefault="00DC14FA" w:rsidP="00252B09">
            <w:pPr>
              <w:autoSpaceDE w:val="0"/>
              <w:autoSpaceDN w:val="0"/>
              <w:adjustRightInd w:val="0"/>
              <w:spacing w:line="240" w:lineRule="exact"/>
              <w:ind w:firstLine="540"/>
              <w:jc w:val="both"/>
              <w:rPr>
                <w:rFonts w:ascii="Times New Roman" w:hAnsi="Times New Roman" w:cs="Times New Roman"/>
                <w:b/>
                <w:sz w:val="24"/>
                <w:szCs w:val="24"/>
              </w:rPr>
            </w:pPr>
            <w:r w:rsidRPr="00252B09">
              <w:rPr>
                <w:rFonts w:ascii="Times New Roman" w:hAnsi="Times New Roman" w:cs="Times New Roman"/>
                <w:sz w:val="24"/>
                <w:szCs w:val="24"/>
              </w:rPr>
              <w:t xml:space="preserve">Функции по контролю за расходами в указанном случае осуществляют подразделение </w:t>
            </w:r>
            <w:r w:rsidRPr="00252B09">
              <w:rPr>
                <w:rFonts w:ascii="Times New Roman" w:hAnsi="Times New Roman" w:cs="Times New Roman"/>
                <w:strike/>
                <w:sz w:val="24"/>
                <w:szCs w:val="24"/>
                <w:highlight w:val="yellow"/>
              </w:rPr>
              <w:t>кадровой службы</w:t>
            </w:r>
            <w:r w:rsidRPr="00252B09">
              <w:rPr>
                <w:rFonts w:ascii="Times New Roman" w:hAnsi="Times New Roman" w:cs="Times New Roman"/>
                <w:sz w:val="24"/>
                <w:szCs w:val="24"/>
              </w:rPr>
              <w:t xml:space="preserve"> органа государственной власти Пермского края, государственного органа Пермского края по профилактике коррупционных и иных правонарушений или должностное лицо, ответственное за работу по профилактике коррупционных и иных правонарушений.</w:t>
            </w:r>
          </w:p>
        </w:tc>
        <w:tc>
          <w:tcPr>
            <w:tcW w:w="5806" w:type="dxa"/>
            <w:gridSpan w:val="2"/>
          </w:tcPr>
          <w:p w:rsidR="00DC14FA" w:rsidRPr="00252B09" w:rsidRDefault="00DC14FA" w:rsidP="00252B09">
            <w:pPr>
              <w:autoSpaceDE w:val="0"/>
              <w:autoSpaceDN w:val="0"/>
              <w:adjustRightInd w:val="0"/>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Контроль за расходами гражданского служащего и членов его семьи возлагается на представителя нанимателя.</w:t>
            </w:r>
          </w:p>
          <w:p w:rsidR="00DC14FA" w:rsidRPr="00252B09" w:rsidRDefault="00DC14FA" w:rsidP="00252B09">
            <w:pPr>
              <w:autoSpaceDE w:val="0"/>
              <w:autoSpaceDN w:val="0"/>
              <w:adjustRightInd w:val="0"/>
              <w:spacing w:line="240" w:lineRule="exact"/>
              <w:ind w:firstLine="539"/>
              <w:jc w:val="both"/>
              <w:rPr>
                <w:rFonts w:ascii="Times New Roman" w:hAnsi="Times New Roman" w:cs="Times New Roman"/>
                <w:b/>
                <w:sz w:val="24"/>
                <w:szCs w:val="24"/>
              </w:rPr>
            </w:pPr>
            <w:r w:rsidRPr="00252B09">
              <w:rPr>
                <w:rFonts w:ascii="Times New Roman" w:hAnsi="Times New Roman" w:cs="Times New Roman"/>
                <w:sz w:val="24"/>
                <w:szCs w:val="24"/>
              </w:rPr>
              <w:t xml:space="preserve">Функции по контролю за расходами в указанном случае осуществляет </w:t>
            </w:r>
            <w:r w:rsidRPr="00252B09">
              <w:rPr>
                <w:rFonts w:ascii="Times New Roman" w:hAnsi="Times New Roman" w:cs="Times New Roman"/>
                <w:sz w:val="24"/>
                <w:szCs w:val="24"/>
                <w:highlight w:val="yellow"/>
              </w:rPr>
              <w:t>структурное</w:t>
            </w:r>
            <w:r w:rsidRPr="00252B09">
              <w:rPr>
                <w:rFonts w:ascii="Times New Roman" w:hAnsi="Times New Roman" w:cs="Times New Roman"/>
                <w:sz w:val="24"/>
                <w:szCs w:val="24"/>
              </w:rPr>
              <w:t xml:space="preserve"> подразделение органа государственной власти Пермского края, государственного органа Пермского края, </w:t>
            </w:r>
            <w:r w:rsidRPr="00252B09">
              <w:rPr>
                <w:rFonts w:ascii="Times New Roman" w:hAnsi="Times New Roman" w:cs="Times New Roman"/>
                <w:sz w:val="24"/>
                <w:szCs w:val="24"/>
                <w:highlight w:val="yellow"/>
              </w:rPr>
              <w:t>осуществляющее в органе функции</w:t>
            </w:r>
            <w:r w:rsidRPr="00252B09">
              <w:rPr>
                <w:rFonts w:ascii="Times New Roman" w:hAnsi="Times New Roman" w:cs="Times New Roman"/>
                <w:sz w:val="24"/>
                <w:szCs w:val="24"/>
              </w:rPr>
              <w:t xml:space="preserve"> по профилактике коррупционных и иных правонарушений, либо должностное лицо </w:t>
            </w:r>
            <w:r w:rsidRPr="00252B09">
              <w:rPr>
                <w:rFonts w:ascii="Times New Roman" w:hAnsi="Times New Roman" w:cs="Times New Roman"/>
                <w:sz w:val="24"/>
                <w:szCs w:val="24"/>
                <w:highlight w:val="yellow"/>
              </w:rPr>
              <w:t>органа государственной власти Пермского края, государственного органа Пермского края,</w:t>
            </w:r>
            <w:r w:rsidRPr="00252B09">
              <w:rPr>
                <w:rFonts w:ascii="Times New Roman" w:hAnsi="Times New Roman" w:cs="Times New Roman"/>
                <w:sz w:val="24"/>
                <w:szCs w:val="24"/>
              </w:rPr>
              <w:t xml:space="preserve"> ответственное за работу по профилактике коррупционных и иных правонарушений.</w:t>
            </w:r>
          </w:p>
        </w:tc>
        <w:tc>
          <w:tcPr>
            <w:tcW w:w="2023" w:type="dxa"/>
            <w:vMerge/>
          </w:tcPr>
          <w:p w:rsidR="00DC14FA" w:rsidRPr="00252B09" w:rsidRDefault="00DC14FA" w:rsidP="00252B09">
            <w:pPr>
              <w:spacing w:line="240" w:lineRule="exact"/>
              <w:jc w:val="center"/>
              <w:rPr>
                <w:rFonts w:ascii="Times New Roman" w:hAnsi="Times New Roman" w:cs="Times New Roman"/>
                <w:b/>
                <w:sz w:val="24"/>
                <w:szCs w:val="24"/>
              </w:rPr>
            </w:pPr>
          </w:p>
        </w:tc>
      </w:tr>
      <w:tr w:rsidR="00A5062C" w:rsidRPr="00252B09" w:rsidTr="00F3285D">
        <w:tc>
          <w:tcPr>
            <w:tcW w:w="15134" w:type="dxa"/>
            <w:gridSpan w:val="5"/>
          </w:tcPr>
          <w:p w:rsidR="00A5062C" w:rsidRPr="00252B09" w:rsidRDefault="00A5062C"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Закон Пермского края от 10.10.2017 № 130-ПК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о порядке проверки достоверности и полноты таких сведений и о внесении изменений в отдельные законы Пермского края»</w:t>
            </w:r>
          </w:p>
        </w:tc>
      </w:tr>
      <w:tr w:rsidR="0097396E" w:rsidRPr="00252B09" w:rsidTr="00431EC4">
        <w:tc>
          <w:tcPr>
            <w:tcW w:w="13111" w:type="dxa"/>
            <w:gridSpan w:val="4"/>
          </w:tcPr>
          <w:p w:rsidR="0097396E" w:rsidRPr="00252B09" w:rsidRDefault="0097396E"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Положение о представлении гражданами, претендующими на замещение должности главы местной администрации по контракту, гражданами, претендующими на замещение муниципальных должностей, гражданами, замещающими должность главы местной администрации по контракту, и лицами, замещающими муниципальные должности, сведений о доходах, расходах, об имуществе и обязательствах имущественного характера</w:t>
            </w:r>
          </w:p>
        </w:tc>
        <w:tc>
          <w:tcPr>
            <w:tcW w:w="2023" w:type="dxa"/>
            <w:vMerge w:val="restart"/>
          </w:tcPr>
          <w:p w:rsidR="0097396E" w:rsidRPr="00252B09" w:rsidRDefault="0097396E"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02.03.2021</w:t>
            </w:r>
          </w:p>
        </w:tc>
      </w:tr>
      <w:tr w:rsidR="0097396E" w:rsidRPr="00252B09" w:rsidTr="001C1948">
        <w:tc>
          <w:tcPr>
            <w:tcW w:w="1357" w:type="dxa"/>
          </w:tcPr>
          <w:p w:rsidR="0097396E" w:rsidRPr="00252B09" w:rsidRDefault="0097396E"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13</w:t>
            </w:r>
          </w:p>
        </w:tc>
        <w:tc>
          <w:tcPr>
            <w:tcW w:w="5948" w:type="dxa"/>
          </w:tcPr>
          <w:p w:rsidR="0097396E" w:rsidRPr="00252B09" w:rsidRDefault="0097396E"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Вторые экземпляры справок о доходах, расходах, об имуществе и обязательствах имущественного характера, представленных в соответствии с настоящим Положением в орган Пермского края по профилактике коррупционных и иных правонарушений лицами, замещающими должности, хранятся в органе Пермского края по профилактике коррупционных и иных правонарушений в течение </w:t>
            </w:r>
            <w:r w:rsidRPr="00252B09">
              <w:rPr>
                <w:rFonts w:ascii="Times New Roman" w:hAnsi="Times New Roman" w:cs="Times New Roman"/>
                <w:strike/>
                <w:sz w:val="24"/>
                <w:szCs w:val="24"/>
                <w:highlight w:val="yellow"/>
              </w:rPr>
              <w:t>трех лет со дня</w:t>
            </w:r>
            <w:r w:rsidRPr="00252B09">
              <w:rPr>
                <w:rFonts w:ascii="Times New Roman" w:hAnsi="Times New Roman" w:cs="Times New Roman"/>
                <w:sz w:val="24"/>
                <w:szCs w:val="24"/>
              </w:rPr>
              <w:t xml:space="preserve"> окончания срока представления, </w:t>
            </w:r>
            <w:r w:rsidRPr="00252B09">
              <w:rPr>
                <w:rFonts w:ascii="Times New Roman" w:hAnsi="Times New Roman" w:cs="Times New Roman"/>
                <w:strike/>
                <w:sz w:val="24"/>
                <w:szCs w:val="24"/>
                <w:highlight w:val="yellow"/>
              </w:rPr>
              <w:t>после чего передаются в архив.</w:t>
            </w:r>
          </w:p>
        </w:tc>
        <w:tc>
          <w:tcPr>
            <w:tcW w:w="5806" w:type="dxa"/>
            <w:gridSpan w:val="2"/>
          </w:tcPr>
          <w:p w:rsidR="0097396E" w:rsidRPr="00252B09" w:rsidRDefault="0097396E" w:rsidP="00252B09">
            <w:pPr>
              <w:autoSpaceDE w:val="0"/>
              <w:autoSpaceDN w:val="0"/>
              <w:adjustRightInd w:val="0"/>
              <w:spacing w:line="240" w:lineRule="exact"/>
              <w:jc w:val="both"/>
              <w:rPr>
                <w:rFonts w:ascii="Times New Roman" w:hAnsi="Times New Roman" w:cs="Times New Roman"/>
                <w:b/>
                <w:sz w:val="24"/>
                <w:szCs w:val="24"/>
              </w:rPr>
            </w:pPr>
            <w:r w:rsidRPr="00252B09">
              <w:rPr>
                <w:rFonts w:ascii="Times New Roman" w:hAnsi="Times New Roman" w:cs="Times New Roman"/>
                <w:sz w:val="24"/>
                <w:szCs w:val="24"/>
              </w:rPr>
              <w:t xml:space="preserve">Вторые экземпляры справок о доходах, расходах, об имуществе и обязательствах имущественного характера, представленных в соответствии с настоящим Положением в орган Пермского края по профилактике коррупционных и иных правонарушений лицами, замещающими должности, хранятся в органе Пермского края по профилактике коррупционных и иных правонарушений в течение </w:t>
            </w:r>
            <w:r w:rsidRPr="00252B09">
              <w:rPr>
                <w:rFonts w:ascii="Times New Roman" w:hAnsi="Times New Roman" w:cs="Times New Roman"/>
                <w:sz w:val="24"/>
                <w:szCs w:val="24"/>
                <w:highlight w:val="yellow"/>
              </w:rPr>
              <w:t>пятидесяти лет после</w:t>
            </w:r>
            <w:r w:rsidRPr="00252B09">
              <w:rPr>
                <w:rFonts w:ascii="Times New Roman" w:hAnsi="Times New Roman" w:cs="Times New Roman"/>
                <w:sz w:val="24"/>
                <w:szCs w:val="24"/>
              </w:rPr>
              <w:t xml:space="preserve"> окончания срока представления.</w:t>
            </w:r>
          </w:p>
        </w:tc>
        <w:tc>
          <w:tcPr>
            <w:tcW w:w="2023" w:type="dxa"/>
            <w:vMerge/>
          </w:tcPr>
          <w:p w:rsidR="0097396E" w:rsidRPr="00252B09" w:rsidRDefault="0097396E" w:rsidP="00252B09">
            <w:pPr>
              <w:spacing w:line="240" w:lineRule="exact"/>
              <w:jc w:val="center"/>
              <w:rPr>
                <w:rFonts w:ascii="Times New Roman" w:hAnsi="Times New Roman" w:cs="Times New Roman"/>
                <w:b/>
                <w:sz w:val="24"/>
                <w:szCs w:val="24"/>
              </w:rPr>
            </w:pPr>
          </w:p>
        </w:tc>
      </w:tr>
      <w:tr w:rsidR="0097396E" w:rsidRPr="00252B09" w:rsidTr="00A15D1F">
        <w:tc>
          <w:tcPr>
            <w:tcW w:w="13111" w:type="dxa"/>
            <w:gridSpan w:val="4"/>
          </w:tcPr>
          <w:p w:rsidR="0097396E" w:rsidRPr="00252B09" w:rsidRDefault="0097396E" w:rsidP="00252B09">
            <w:pPr>
              <w:autoSpaceDE w:val="0"/>
              <w:autoSpaceDN w:val="0"/>
              <w:adjustRightInd w:val="0"/>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Положение 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гражданами, претендующими на замещение муниципальных должностей, гражданами, замещающими должность главы местной администрации по контракту, и лицами, замещающими муниципальные должности</w:t>
            </w:r>
          </w:p>
        </w:tc>
        <w:tc>
          <w:tcPr>
            <w:tcW w:w="2023" w:type="dxa"/>
            <w:vMerge/>
          </w:tcPr>
          <w:p w:rsidR="0097396E" w:rsidRPr="00252B09" w:rsidRDefault="0097396E" w:rsidP="00252B09">
            <w:pPr>
              <w:spacing w:line="240" w:lineRule="exact"/>
              <w:jc w:val="center"/>
              <w:rPr>
                <w:rFonts w:ascii="Times New Roman" w:hAnsi="Times New Roman" w:cs="Times New Roman"/>
                <w:b/>
                <w:sz w:val="24"/>
                <w:szCs w:val="24"/>
              </w:rPr>
            </w:pPr>
          </w:p>
        </w:tc>
      </w:tr>
      <w:tr w:rsidR="0097396E" w:rsidRPr="00252B09" w:rsidTr="001C1948">
        <w:tc>
          <w:tcPr>
            <w:tcW w:w="1357" w:type="dxa"/>
          </w:tcPr>
          <w:p w:rsidR="0097396E" w:rsidRPr="00252B09" w:rsidRDefault="0097396E"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 xml:space="preserve">пп. «г» </w:t>
            </w:r>
            <w:r w:rsidRPr="00252B09">
              <w:rPr>
                <w:rFonts w:ascii="Times New Roman" w:hAnsi="Times New Roman" w:cs="Times New Roman"/>
                <w:sz w:val="24"/>
                <w:szCs w:val="24"/>
              </w:rPr>
              <w:br/>
              <w:t>п. 8, п. 9</w:t>
            </w:r>
          </w:p>
        </w:tc>
        <w:tc>
          <w:tcPr>
            <w:tcW w:w="5948" w:type="dxa"/>
          </w:tcPr>
          <w:p w:rsidR="0097396E" w:rsidRPr="00252B09" w:rsidRDefault="0097396E" w:rsidP="00252B09">
            <w:pPr>
              <w:autoSpaceDE w:val="0"/>
              <w:autoSpaceDN w:val="0"/>
              <w:adjustRightInd w:val="0"/>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При осуществлении проверки руководитель органа Пермского края по профилактике коррупционных и иных правонарушений или уполномоченные им государственные гражданские служащие вправе:</w:t>
            </w:r>
          </w:p>
          <w:p w:rsidR="0097396E" w:rsidRPr="00252B09" w:rsidRDefault="0097396E" w:rsidP="00252B09">
            <w:pPr>
              <w:autoSpaceDE w:val="0"/>
              <w:autoSpaceDN w:val="0"/>
              <w:adjustRightInd w:val="0"/>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направлять в установленном порядке запросы (кроме запросов в кредитные организации, налоговые органы Российской Федерации </w:t>
            </w:r>
            <w:r w:rsidRPr="00252B09">
              <w:rPr>
                <w:rFonts w:ascii="Times New Roman" w:hAnsi="Times New Roman" w:cs="Times New Roman"/>
                <w:strike/>
                <w:sz w:val="24"/>
                <w:szCs w:val="24"/>
                <w:highlight w:val="yellow"/>
              </w:rPr>
              <w:t>и</w:t>
            </w:r>
            <w:r w:rsidRPr="00252B09">
              <w:rPr>
                <w:rFonts w:ascii="Times New Roman" w:hAnsi="Times New Roman" w:cs="Times New Roman"/>
                <w:sz w:val="24"/>
                <w:szCs w:val="24"/>
              </w:rPr>
              <w:t xml:space="preserve">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должность, его супруги (супруга) и несовершеннолетних детей;</w:t>
            </w:r>
          </w:p>
          <w:p w:rsidR="0097396E" w:rsidRPr="00252B09" w:rsidRDefault="0097396E" w:rsidP="00252B09">
            <w:pPr>
              <w:autoSpaceDE w:val="0"/>
              <w:autoSpaceDN w:val="0"/>
              <w:adjustRightInd w:val="0"/>
              <w:spacing w:line="240" w:lineRule="exact"/>
              <w:ind w:firstLine="539"/>
              <w:jc w:val="both"/>
              <w:rPr>
                <w:rFonts w:ascii="Times New Roman" w:hAnsi="Times New Roman" w:cs="Times New Roman"/>
                <w:sz w:val="24"/>
                <w:szCs w:val="24"/>
              </w:rPr>
            </w:pPr>
          </w:p>
          <w:p w:rsidR="0097396E" w:rsidRPr="00252B09" w:rsidRDefault="0097396E" w:rsidP="00252B09">
            <w:pPr>
              <w:autoSpaceDE w:val="0"/>
              <w:autoSpaceDN w:val="0"/>
              <w:adjustRightInd w:val="0"/>
              <w:spacing w:line="240" w:lineRule="exact"/>
              <w:ind w:firstLine="539"/>
              <w:jc w:val="both"/>
              <w:rPr>
                <w:rFonts w:ascii="Times New Roman" w:hAnsi="Times New Roman" w:cs="Times New Roman"/>
                <w:b/>
                <w:sz w:val="24"/>
                <w:szCs w:val="24"/>
              </w:rPr>
            </w:pPr>
            <w:r w:rsidRPr="00252B09">
              <w:rPr>
                <w:rFonts w:ascii="Times New Roman" w:hAnsi="Times New Roman" w:cs="Times New Roman"/>
                <w:sz w:val="24"/>
                <w:szCs w:val="24"/>
              </w:rPr>
              <w:t xml:space="preserve">Запросы в кредитные организации, налоговые органы Российской Федерации </w:t>
            </w:r>
            <w:r w:rsidRPr="00252B09">
              <w:rPr>
                <w:rFonts w:ascii="Times New Roman" w:hAnsi="Times New Roman" w:cs="Times New Roman"/>
                <w:strike/>
                <w:sz w:val="24"/>
                <w:szCs w:val="24"/>
                <w:highlight w:val="yellow"/>
              </w:rPr>
              <w:t>и</w:t>
            </w:r>
            <w:r w:rsidRPr="00252B09">
              <w:rPr>
                <w:rFonts w:ascii="Times New Roman" w:hAnsi="Times New Roman" w:cs="Times New Roman"/>
                <w:sz w:val="24"/>
                <w:szCs w:val="24"/>
              </w:rPr>
              <w:t xml:space="preserve"> органы, осуществляющие государственную регистрацию прав на недвижимое имущество и сделок с ним, направляются руководителями (должностными лицами), перечень которых утвержден Президентом Российской Федерации.</w:t>
            </w:r>
          </w:p>
        </w:tc>
        <w:tc>
          <w:tcPr>
            <w:tcW w:w="5806" w:type="dxa"/>
            <w:gridSpan w:val="2"/>
          </w:tcPr>
          <w:p w:rsidR="0097396E" w:rsidRPr="00252B09" w:rsidRDefault="0097396E"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При осуществлении проверки руководитель органа Пермского края по профилактике коррупционных и иных правонарушений или уполномоченные им государственные гражданские служащие вправе:</w:t>
            </w:r>
          </w:p>
          <w:p w:rsidR="0097396E" w:rsidRPr="00252B09" w:rsidRDefault="0097396E"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rsidRPr="00252B09">
              <w:rPr>
                <w:rFonts w:ascii="Times New Roman" w:hAnsi="Times New Roman" w:cs="Times New Roman"/>
                <w:sz w:val="24"/>
                <w:szCs w:val="24"/>
                <w:highlight w:val="yellow"/>
              </w:rPr>
              <w:t>и операторам информационных систем, в которых осуществляется выпуск цифровых финансовых активов</w:t>
            </w:r>
            <w:r w:rsidRPr="00252B09">
              <w:rPr>
                <w:rFonts w:ascii="Times New Roman" w:hAnsi="Times New Roman" w:cs="Times New Roman"/>
                <w:sz w:val="24"/>
                <w:szCs w:val="24"/>
              </w:rPr>
              <w:t>)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должность, его супруги (супруга) и несовершеннолетних детей;</w:t>
            </w:r>
          </w:p>
          <w:p w:rsidR="0097396E" w:rsidRPr="00252B09" w:rsidRDefault="0097396E"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rsidRPr="00252B09">
              <w:rPr>
                <w:rFonts w:ascii="Times New Roman" w:hAnsi="Times New Roman" w:cs="Times New Roman"/>
                <w:sz w:val="24"/>
                <w:szCs w:val="24"/>
                <w:highlight w:val="yellow"/>
              </w:rPr>
              <w:t>и операторам информационных систем, в которых осуществляется выпуск цифровых финансовых активов,</w:t>
            </w:r>
            <w:r w:rsidRPr="00252B09">
              <w:rPr>
                <w:rFonts w:ascii="Times New Roman" w:hAnsi="Times New Roman" w:cs="Times New Roman"/>
                <w:sz w:val="24"/>
                <w:szCs w:val="24"/>
              </w:rPr>
              <w:t xml:space="preserve"> направляются руководителями (должностными лицами), перечень которых утвержден Президентом Российской Федерации.</w:t>
            </w:r>
          </w:p>
        </w:tc>
        <w:tc>
          <w:tcPr>
            <w:tcW w:w="2023" w:type="dxa"/>
            <w:vMerge/>
          </w:tcPr>
          <w:p w:rsidR="0097396E" w:rsidRPr="00252B09" w:rsidRDefault="0097396E" w:rsidP="00252B09">
            <w:pPr>
              <w:spacing w:line="240" w:lineRule="exact"/>
              <w:jc w:val="center"/>
              <w:rPr>
                <w:rFonts w:ascii="Times New Roman" w:hAnsi="Times New Roman" w:cs="Times New Roman"/>
                <w:b/>
                <w:sz w:val="24"/>
                <w:szCs w:val="24"/>
              </w:rPr>
            </w:pPr>
          </w:p>
        </w:tc>
      </w:tr>
      <w:tr w:rsidR="0097396E" w:rsidRPr="00252B09" w:rsidTr="001C1948">
        <w:tc>
          <w:tcPr>
            <w:tcW w:w="1357" w:type="dxa"/>
          </w:tcPr>
          <w:p w:rsidR="0097396E" w:rsidRPr="00252B09" w:rsidRDefault="0097396E"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19</w:t>
            </w:r>
          </w:p>
        </w:tc>
        <w:tc>
          <w:tcPr>
            <w:tcW w:w="5948" w:type="dxa"/>
          </w:tcPr>
          <w:p w:rsidR="0097396E" w:rsidRPr="00252B09" w:rsidRDefault="0097396E"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Материалы проверки хранятся в органе Пермского края по профилактике коррупционных и иных правонарушений в течение </w:t>
            </w:r>
            <w:r w:rsidRPr="00252B09">
              <w:rPr>
                <w:rFonts w:ascii="Times New Roman" w:hAnsi="Times New Roman" w:cs="Times New Roman"/>
                <w:strike/>
                <w:sz w:val="24"/>
                <w:szCs w:val="24"/>
                <w:highlight w:val="yellow"/>
              </w:rPr>
              <w:t>трех лет</w:t>
            </w:r>
            <w:r w:rsidRPr="00252B09">
              <w:rPr>
                <w:rFonts w:ascii="Times New Roman" w:hAnsi="Times New Roman" w:cs="Times New Roman"/>
                <w:sz w:val="24"/>
                <w:szCs w:val="24"/>
              </w:rPr>
              <w:t xml:space="preserve"> со дня ее окончания</w:t>
            </w:r>
            <w:r w:rsidRPr="00252B09">
              <w:rPr>
                <w:rFonts w:ascii="Times New Roman" w:hAnsi="Times New Roman" w:cs="Times New Roman"/>
                <w:strike/>
                <w:sz w:val="24"/>
                <w:szCs w:val="24"/>
                <w:highlight w:val="yellow"/>
              </w:rPr>
              <w:t>, после чего передаются в архив</w:t>
            </w:r>
            <w:r w:rsidRPr="00252B09">
              <w:rPr>
                <w:rFonts w:ascii="Times New Roman" w:hAnsi="Times New Roman" w:cs="Times New Roman"/>
                <w:sz w:val="24"/>
                <w:szCs w:val="24"/>
              </w:rPr>
              <w:t>.</w:t>
            </w:r>
          </w:p>
          <w:p w:rsidR="0097396E" w:rsidRPr="00252B09" w:rsidRDefault="0097396E" w:rsidP="00252B09">
            <w:pPr>
              <w:autoSpaceDE w:val="0"/>
              <w:autoSpaceDN w:val="0"/>
              <w:adjustRightInd w:val="0"/>
              <w:spacing w:line="240" w:lineRule="exact"/>
              <w:ind w:firstLine="540"/>
              <w:jc w:val="both"/>
              <w:rPr>
                <w:rFonts w:ascii="Times New Roman" w:hAnsi="Times New Roman" w:cs="Times New Roman"/>
                <w:b/>
                <w:sz w:val="24"/>
                <w:szCs w:val="24"/>
              </w:rPr>
            </w:pPr>
          </w:p>
        </w:tc>
        <w:tc>
          <w:tcPr>
            <w:tcW w:w="5806" w:type="dxa"/>
            <w:gridSpan w:val="2"/>
          </w:tcPr>
          <w:p w:rsidR="0097396E" w:rsidRPr="00252B09" w:rsidRDefault="0097396E"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       Материалы проверки хранятся в органе Пермского края по профилактике коррупционных и иных правонарушений в </w:t>
            </w:r>
            <w:r w:rsidRPr="00252B09">
              <w:rPr>
                <w:rFonts w:ascii="Times New Roman" w:hAnsi="Times New Roman" w:cs="Times New Roman"/>
                <w:sz w:val="24"/>
                <w:szCs w:val="24"/>
                <w:highlight w:val="yellow"/>
              </w:rPr>
              <w:t>течение</w:t>
            </w:r>
            <w:r w:rsidRPr="00252B09">
              <w:rPr>
                <w:rFonts w:ascii="Times New Roman" w:hAnsi="Times New Roman" w:cs="Times New Roman"/>
                <w:sz w:val="24"/>
                <w:szCs w:val="24"/>
              </w:rPr>
              <w:t xml:space="preserve"> пяти лет после ее окончания.</w:t>
            </w:r>
          </w:p>
        </w:tc>
        <w:tc>
          <w:tcPr>
            <w:tcW w:w="2023" w:type="dxa"/>
            <w:vMerge/>
          </w:tcPr>
          <w:p w:rsidR="0097396E" w:rsidRPr="00252B09" w:rsidRDefault="0097396E" w:rsidP="00252B09">
            <w:pPr>
              <w:spacing w:line="240" w:lineRule="exact"/>
              <w:jc w:val="center"/>
              <w:rPr>
                <w:rFonts w:ascii="Times New Roman" w:hAnsi="Times New Roman" w:cs="Times New Roman"/>
                <w:b/>
                <w:sz w:val="24"/>
                <w:szCs w:val="24"/>
              </w:rPr>
            </w:pPr>
          </w:p>
        </w:tc>
      </w:tr>
      <w:tr w:rsidR="0021226A" w:rsidRPr="00252B09" w:rsidTr="003A05ED">
        <w:tc>
          <w:tcPr>
            <w:tcW w:w="15134" w:type="dxa"/>
            <w:gridSpan w:val="5"/>
          </w:tcPr>
          <w:p w:rsidR="0021226A" w:rsidRPr="00252B09" w:rsidRDefault="0021226A" w:rsidP="00252B09">
            <w:pPr>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Закон Пермского края от 30.12.2008 № 382-ПК «О противодействии коррупции в Пермском крае»</w:t>
            </w:r>
          </w:p>
        </w:tc>
      </w:tr>
      <w:tr w:rsidR="00787D88" w:rsidRPr="00252B09" w:rsidTr="00A5062C">
        <w:tc>
          <w:tcPr>
            <w:tcW w:w="1357" w:type="dxa"/>
          </w:tcPr>
          <w:p w:rsidR="00787D88" w:rsidRPr="00252B09" w:rsidRDefault="0021226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ч. 2 ст. 11</w:t>
            </w:r>
          </w:p>
        </w:tc>
        <w:tc>
          <w:tcPr>
            <w:tcW w:w="5948" w:type="dxa"/>
          </w:tcPr>
          <w:p w:rsidR="00787D88" w:rsidRPr="00252B09" w:rsidRDefault="0021226A"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2.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 планов по противодействию коррупции соответствующих уровней, а также учитываются при оценке эффективности деятельности органов местного самоуправления городских округов и муниципальных районов.</w:t>
            </w:r>
          </w:p>
        </w:tc>
        <w:tc>
          <w:tcPr>
            <w:tcW w:w="5806" w:type="dxa"/>
            <w:gridSpan w:val="2"/>
          </w:tcPr>
          <w:p w:rsidR="00787D88" w:rsidRPr="00252B09" w:rsidRDefault="0021226A" w:rsidP="00252B09">
            <w:pPr>
              <w:spacing w:line="240" w:lineRule="exact"/>
              <w:jc w:val="both"/>
              <w:rPr>
                <w:rFonts w:ascii="Times New Roman" w:hAnsi="Times New Roman" w:cs="Times New Roman"/>
                <w:sz w:val="24"/>
                <w:szCs w:val="24"/>
              </w:rPr>
            </w:pPr>
            <w:r w:rsidRPr="00252B09">
              <w:rPr>
                <w:rFonts w:ascii="Times New Roman" w:hAnsi="Times New Roman" w:cs="Times New Roman"/>
                <w:sz w:val="24"/>
                <w:szCs w:val="24"/>
              </w:rPr>
              <w:t xml:space="preserve">2.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 планов по противодействию коррупции соответствующих уровней, а также учитываются при оценке эффективности деятельности органов местного самоуправления </w:t>
            </w:r>
            <w:r w:rsidRPr="00252B09">
              <w:rPr>
                <w:rFonts w:ascii="Times New Roman" w:hAnsi="Times New Roman" w:cs="Times New Roman"/>
                <w:sz w:val="24"/>
                <w:szCs w:val="24"/>
                <w:highlight w:val="yellow"/>
              </w:rPr>
              <w:t>муниципальных,</w:t>
            </w:r>
            <w:r w:rsidRPr="00252B09">
              <w:rPr>
                <w:rFonts w:ascii="Times New Roman" w:hAnsi="Times New Roman" w:cs="Times New Roman"/>
                <w:sz w:val="24"/>
                <w:szCs w:val="24"/>
              </w:rPr>
              <w:t xml:space="preserve"> городских округов и муниципальных районов.</w:t>
            </w:r>
          </w:p>
        </w:tc>
        <w:tc>
          <w:tcPr>
            <w:tcW w:w="2023" w:type="dxa"/>
          </w:tcPr>
          <w:p w:rsidR="00787D88" w:rsidRPr="00252B09" w:rsidRDefault="0021226A"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14.03.2021</w:t>
            </w:r>
          </w:p>
        </w:tc>
      </w:tr>
      <w:tr w:rsidR="003D4FCC" w:rsidRPr="00252B09" w:rsidTr="008058BD">
        <w:tc>
          <w:tcPr>
            <w:tcW w:w="15134" w:type="dxa"/>
            <w:gridSpan w:val="5"/>
          </w:tcPr>
          <w:p w:rsidR="003D4FCC" w:rsidRPr="00252B09" w:rsidRDefault="003D4FCC" w:rsidP="00252B09">
            <w:pPr>
              <w:autoSpaceDE w:val="0"/>
              <w:autoSpaceDN w:val="0"/>
              <w:adjustRightInd w:val="0"/>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указ губернатора Пермского края от 10.03.2021 № 31 «Об утверждении Кодекса этики и служебного поведения государственных гражданских служащих Пермского края, замещающих должности государственной гражданской службы в Администрации губернатора Пермского края, Аппарате Правительства Пермского края, исполнительных органах государственной власти Пермского края, и признании утратившими силу отдельных указов губернатора Пермского края»</w:t>
            </w:r>
          </w:p>
        </w:tc>
      </w:tr>
      <w:tr w:rsidR="003D4FCC" w:rsidRPr="00252B09" w:rsidTr="00A5062C">
        <w:tc>
          <w:tcPr>
            <w:tcW w:w="13111" w:type="dxa"/>
            <w:gridSpan w:val="4"/>
          </w:tcPr>
          <w:p w:rsidR="003D4FCC"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В целях установления единых этических норм и правил служебного поведения государственных гражданских служащих Пермского края, замещающих должности государственной гражданской службы в Администрации губернатора Пермского края, Аппарате Правительства Пермского края, исполнительных органах государственной власти Пермского края утвержден Кодекс этики и служебного поведения государственных гражданских служащих Пермского края, замещающих должности государственной гражданской службы в указанных выше органах.</w:t>
            </w:r>
          </w:p>
          <w:p w:rsidR="00E0410E" w:rsidRDefault="00E0410E" w:rsidP="00252B09">
            <w:pPr>
              <w:spacing w:line="240" w:lineRule="exact"/>
              <w:ind w:firstLine="539"/>
              <w:jc w:val="both"/>
              <w:rPr>
                <w:rFonts w:ascii="Times New Roman" w:hAnsi="Times New Roman" w:cs="Times New Roman"/>
                <w:sz w:val="24"/>
                <w:szCs w:val="24"/>
              </w:rPr>
            </w:pPr>
          </w:p>
          <w:p w:rsidR="00E0410E" w:rsidRDefault="00E0410E" w:rsidP="00252B09">
            <w:pPr>
              <w:spacing w:line="240" w:lineRule="exact"/>
              <w:ind w:firstLine="539"/>
              <w:jc w:val="both"/>
              <w:rPr>
                <w:rFonts w:ascii="Times New Roman" w:hAnsi="Times New Roman" w:cs="Times New Roman"/>
                <w:sz w:val="24"/>
                <w:szCs w:val="24"/>
              </w:rPr>
            </w:pPr>
          </w:p>
          <w:p w:rsidR="00E0410E" w:rsidRDefault="00E0410E" w:rsidP="00252B09">
            <w:pPr>
              <w:spacing w:line="240" w:lineRule="exact"/>
              <w:ind w:firstLine="539"/>
              <w:jc w:val="both"/>
              <w:rPr>
                <w:rFonts w:ascii="Times New Roman" w:hAnsi="Times New Roman" w:cs="Times New Roman"/>
                <w:sz w:val="24"/>
                <w:szCs w:val="24"/>
              </w:rPr>
            </w:pPr>
          </w:p>
          <w:p w:rsidR="00E0410E" w:rsidRDefault="00E0410E" w:rsidP="00252B09">
            <w:pPr>
              <w:spacing w:line="240" w:lineRule="exact"/>
              <w:ind w:firstLine="539"/>
              <w:jc w:val="both"/>
              <w:rPr>
                <w:rFonts w:ascii="Times New Roman" w:hAnsi="Times New Roman" w:cs="Times New Roman"/>
                <w:sz w:val="24"/>
                <w:szCs w:val="24"/>
              </w:rPr>
            </w:pPr>
          </w:p>
          <w:p w:rsidR="00E0410E" w:rsidRDefault="00E0410E" w:rsidP="00252B09">
            <w:pPr>
              <w:spacing w:line="240" w:lineRule="exact"/>
              <w:ind w:firstLine="539"/>
              <w:jc w:val="both"/>
              <w:rPr>
                <w:rFonts w:ascii="Times New Roman" w:hAnsi="Times New Roman" w:cs="Times New Roman"/>
                <w:sz w:val="24"/>
                <w:szCs w:val="24"/>
              </w:rPr>
            </w:pPr>
          </w:p>
          <w:p w:rsidR="005515A0" w:rsidRDefault="005515A0" w:rsidP="00252B09">
            <w:pPr>
              <w:spacing w:line="240" w:lineRule="exact"/>
              <w:ind w:firstLine="539"/>
              <w:jc w:val="both"/>
              <w:rPr>
                <w:rFonts w:ascii="Times New Roman" w:hAnsi="Times New Roman" w:cs="Times New Roman"/>
                <w:sz w:val="24"/>
                <w:szCs w:val="24"/>
              </w:rPr>
            </w:pPr>
          </w:p>
          <w:p w:rsidR="005515A0" w:rsidRPr="00252B09" w:rsidRDefault="005515A0" w:rsidP="00252B09">
            <w:pPr>
              <w:spacing w:line="240" w:lineRule="exact"/>
              <w:ind w:firstLine="539"/>
              <w:jc w:val="both"/>
              <w:rPr>
                <w:rFonts w:ascii="Times New Roman" w:hAnsi="Times New Roman" w:cs="Times New Roman"/>
                <w:sz w:val="24"/>
                <w:szCs w:val="24"/>
              </w:rPr>
            </w:pPr>
          </w:p>
        </w:tc>
        <w:tc>
          <w:tcPr>
            <w:tcW w:w="2023" w:type="dxa"/>
          </w:tcPr>
          <w:p w:rsidR="003D4FCC"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22.03.2021</w:t>
            </w:r>
          </w:p>
        </w:tc>
      </w:tr>
      <w:tr w:rsidR="00BF1D74" w:rsidRPr="00252B09" w:rsidTr="005E29DF">
        <w:tc>
          <w:tcPr>
            <w:tcW w:w="15134" w:type="dxa"/>
            <w:gridSpan w:val="5"/>
          </w:tcPr>
          <w:p w:rsidR="00BF1D74" w:rsidRPr="00252B09" w:rsidRDefault="00E0410E" w:rsidP="00252B09">
            <w:pPr>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sz w:val="24"/>
                <w:szCs w:val="24"/>
              </w:rPr>
              <w:t>у</w:t>
            </w:r>
            <w:r w:rsidR="003D25D9" w:rsidRPr="00252B09">
              <w:rPr>
                <w:rFonts w:ascii="Times New Roman" w:hAnsi="Times New Roman" w:cs="Times New Roman"/>
                <w:b/>
                <w:sz w:val="24"/>
                <w:szCs w:val="24"/>
              </w:rPr>
              <w:t>каз губернатора Пермского края от 17.03.2021 № 37 «Об отдельных мерах по совершенствованию деятельности по вопросам противодействия коррупции в Администрации губернатора Пермского края, Аппарате Правительства Пермского края, исполнительных органах государственной власти Пермского края»</w:t>
            </w:r>
          </w:p>
        </w:tc>
      </w:tr>
      <w:tr w:rsidR="003D25D9" w:rsidRPr="00252B09" w:rsidTr="00A5062C">
        <w:tc>
          <w:tcPr>
            <w:tcW w:w="1357" w:type="dxa"/>
          </w:tcPr>
          <w:p w:rsidR="003D25D9" w:rsidRPr="00252B09" w:rsidRDefault="003D25D9" w:rsidP="00252B09">
            <w:pPr>
              <w:spacing w:line="240" w:lineRule="exact"/>
              <w:jc w:val="center"/>
              <w:rPr>
                <w:rFonts w:ascii="Times New Roman" w:hAnsi="Times New Roman" w:cs="Times New Roman"/>
                <w:sz w:val="24"/>
                <w:szCs w:val="24"/>
              </w:rPr>
            </w:pPr>
          </w:p>
        </w:tc>
        <w:tc>
          <w:tcPr>
            <w:tcW w:w="11754" w:type="dxa"/>
            <w:gridSpan w:val="3"/>
          </w:tcPr>
          <w:p w:rsidR="003D25D9" w:rsidRPr="00252B09" w:rsidRDefault="003D25D9" w:rsidP="00252B09">
            <w:pPr>
              <w:autoSpaceDE w:val="0"/>
              <w:autoSpaceDN w:val="0"/>
              <w:adjustRightInd w:val="0"/>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Утверждены:</w:t>
            </w:r>
          </w:p>
          <w:p w:rsidR="003D25D9" w:rsidRPr="00252B09" w:rsidRDefault="003D25D9" w:rsidP="00252B09">
            <w:pPr>
              <w:autoSpaceDE w:val="0"/>
              <w:autoSpaceDN w:val="0"/>
              <w:adjustRightInd w:val="0"/>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1.1. Типовой порядок уведомления государственными гражданскими служащими Пермского края представителя нанимателя о возникшем конфликте интересов или о возможности его возникновения;</w:t>
            </w:r>
          </w:p>
          <w:p w:rsidR="003D25D9" w:rsidRPr="00252B09" w:rsidRDefault="003D25D9" w:rsidP="00252B09">
            <w:pPr>
              <w:autoSpaceDE w:val="0"/>
              <w:autoSpaceDN w:val="0"/>
              <w:adjustRightInd w:val="0"/>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1.2. Типовой порядок уведомления государственными гражданскими служащими Пермского края представителя нанимателя о фактах обращения к государственным гражданским служащим в целях склонения их к совершению коррупционных правонарушений;</w:t>
            </w:r>
          </w:p>
          <w:p w:rsidR="003D25D9" w:rsidRPr="00252B09" w:rsidRDefault="003D25D9" w:rsidP="00252B09">
            <w:pPr>
              <w:autoSpaceDE w:val="0"/>
              <w:autoSpaceDN w:val="0"/>
              <w:adjustRightInd w:val="0"/>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1.3. Типовой порядок уведомления государственными гражданскими служащими Пермского края представителя нанимателя о выполнении иной оплачиваемой работы;</w:t>
            </w:r>
          </w:p>
          <w:p w:rsidR="003D25D9" w:rsidRPr="00252B09" w:rsidRDefault="003D25D9" w:rsidP="00252B09">
            <w:pPr>
              <w:autoSpaceDE w:val="0"/>
              <w:autoSpaceDN w:val="0"/>
              <w:adjustRightInd w:val="0"/>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1.4. Типовой порядок получения государственными гражданскими служащими Пермского края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2023" w:type="dxa"/>
          </w:tcPr>
          <w:p w:rsidR="003D25D9" w:rsidRPr="00252B09" w:rsidRDefault="003D25D9"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29.03.2021</w:t>
            </w:r>
          </w:p>
        </w:tc>
      </w:tr>
      <w:tr w:rsidR="005515A0" w:rsidRPr="00252B09" w:rsidTr="00DE6167">
        <w:tc>
          <w:tcPr>
            <w:tcW w:w="15134" w:type="dxa"/>
            <w:gridSpan w:val="5"/>
          </w:tcPr>
          <w:p w:rsidR="005515A0" w:rsidRPr="00252B09" w:rsidRDefault="00E0410E" w:rsidP="00252B09">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у</w:t>
            </w:r>
            <w:r w:rsidR="005515A0" w:rsidRPr="00252B09">
              <w:rPr>
                <w:rFonts w:ascii="Times New Roman" w:hAnsi="Times New Roman" w:cs="Times New Roman"/>
                <w:b/>
                <w:bCs/>
                <w:sz w:val="24"/>
                <w:szCs w:val="24"/>
              </w:rPr>
              <w:t>каз губернатора Пермского края от 20.10.2015 № 149 «Об отдельных мерах по противодействию коррупции, принимаемых заместителями председателя Правительства Пермского края, руководителями исполнительных органов государственной власти Пермского края» (в редакции от</w:t>
            </w:r>
            <w:r w:rsidR="005515A0" w:rsidRPr="00252B09">
              <w:rPr>
                <w:rFonts w:ascii="Times New Roman" w:hAnsi="Times New Roman" w:cs="Times New Roman"/>
                <w:b/>
                <w:sz w:val="24"/>
                <w:szCs w:val="24"/>
              </w:rPr>
              <w:t xml:space="preserve"> у</w:t>
            </w:r>
            <w:r w:rsidR="005515A0" w:rsidRPr="00252B09">
              <w:rPr>
                <w:rFonts w:ascii="Times New Roman" w:hAnsi="Times New Roman" w:cs="Times New Roman"/>
                <w:b/>
                <w:bCs/>
                <w:sz w:val="24"/>
                <w:szCs w:val="24"/>
              </w:rPr>
              <w:t>каза губернатора Пермского края от 17.03.2021 № 37)</w:t>
            </w:r>
          </w:p>
        </w:tc>
      </w:tr>
      <w:tr w:rsidR="00724024" w:rsidRPr="00252B09" w:rsidTr="00A5062C">
        <w:tc>
          <w:tcPr>
            <w:tcW w:w="13111" w:type="dxa"/>
            <w:gridSpan w:val="4"/>
          </w:tcPr>
          <w:p w:rsidR="00724024" w:rsidRPr="00252B09" w:rsidRDefault="00724024" w:rsidP="00252B09">
            <w:pPr>
              <w:autoSpaceDE w:val="0"/>
              <w:autoSpaceDN w:val="0"/>
              <w:adjustRightInd w:val="0"/>
              <w:spacing w:line="240" w:lineRule="exact"/>
              <w:jc w:val="center"/>
              <w:rPr>
                <w:rFonts w:ascii="Times New Roman" w:hAnsi="Times New Roman" w:cs="Times New Roman"/>
                <w:b/>
                <w:sz w:val="24"/>
                <w:szCs w:val="24"/>
              </w:rPr>
            </w:pPr>
            <w:r w:rsidRPr="00252B09">
              <w:rPr>
                <w:rFonts w:ascii="Times New Roman" w:hAnsi="Times New Roman" w:cs="Times New Roman"/>
                <w:b/>
                <w:bCs/>
                <w:sz w:val="24"/>
                <w:szCs w:val="24"/>
              </w:rPr>
              <w:t>Порядок уведомления представителя нанимателя заместителями председателя Правительства Пермского края, руководителями исполнительных органов государственной власти Пермского края о возникшем конфликте интересов или о возможности его возникновения</w:t>
            </w:r>
            <w:r w:rsidRPr="00252B09">
              <w:rPr>
                <w:rStyle w:val="ae"/>
                <w:rFonts w:ascii="Times New Roman" w:hAnsi="Times New Roman" w:cs="Times New Roman"/>
                <w:b/>
                <w:bCs/>
                <w:sz w:val="24"/>
                <w:szCs w:val="24"/>
              </w:rPr>
              <w:footnoteReference w:id="1"/>
            </w:r>
          </w:p>
        </w:tc>
        <w:tc>
          <w:tcPr>
            <w:tcW w:w="2023" w:type="dxa"/>
            <w:vMerge w:val="restart"/>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29.03.2021</w:t>
            </w:r>
          </w:p>
        </w:tc>
      </w:tr>
      <w:tr w:rsidR="00724024" w:rsidRPr="00252B09" w:rsidTr="00A5062C">
        <w:tc>
          <w:tcPr>
            <w:tcW w:w="1357" w:type="dxa"/>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5-6</w:t>
            </w:r>
          </w:p>
        </w:tc>
        <w:tc>
          <w:tcPr>
            <w:tcW w:w="5948" w:type="dxa"/>
          </w:tcPr>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Журнал регистрации уведомлений хранится в шкафах (сейфах), обеспечивающих защиту от несанкционированного доступа.</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6. Зарегистрированное уведомление </w:t>
            </w:r>
            <w:r w:rsidRPr="00252B09">
              <w:rPr>
                <w:rFonts w:ascii="Times New Roman" w:hAnsi="Times New Roman" w:cs="Times New Roman"/>
                <w:bCs/>
                <w:strike/>
                <w:sz w:val="24"/>
                <w:szCs w:val="24"/>
                <w:highlight w:val="yellow"/>
              </w:rPr>
              <w:t>в день его получения</w:t>
            </w:r>
            <w:r w:rsidRPr="00252B09">
              <w:rPr>
                <w:rFonts w:ascii="Times New Roman" w:hAnsi="Times New Roman" w:cs="Times New Roman"/>
                <w:bCs/>
                <w:sz w:val="24"/>
                <w:szCs w:val="24"/>
              </w:rPr>
              <w:t xml:space="preserve"> передается для рассмотрения председателю Правительства Пермского края.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sz w:val="24"/>
                <w:szCs w:val="24"/>
              </w:rPr>
            </w:pPr>
            <w:r w:rsidRPr="00252B09">
              <w:rPr>
                <w:rFonts w:ascii="Times New Roman" w:hAnsi="Times New Roman" w:cs="Times New Roman"/>
                <w:bCs/>
                <w:sz w:val="24"/>
                <w:szCs w:val="24"/>
              </w:rPr>
              <w:t xml:space="preserve">Председатель Правительства Пермского края </w:t>
            </w:r>
            <w:r w:rsidRPr="00252B09">
              <w:rPr>
                <w:rFonts w:ascii="Times New Roman" w:hAnsi="Times New Roman" w:cs="Times New Roman"/>
                <w:bCs/>
                <w:strike/>
                <w:sz w:val="24"/>
                <w:szCs w:val="24"/>
                <w:highlight w:val="yellow"/>
              </w:rPr>
              <w:t>в течение</w:t>
            </w:r>
            <w:r w:rsidRPr="00252B09">
              <w:rPr>
                <w:rFonts w:ascii="Times New Roman" w:hAnsi="Times New Roman" w:cs="Times New Roman"/>
                <w:bCs/>
                <w:sz w:val="24"/>
                <w:szCs w:val="24"/>
              </w:rPr>
              <w:t xml:space="preserve"> двух рабочих дней со дня получения уведомления </w:t>
            </w:r>
            <w:r w:rsidRPr="00252B09">
              <w:rPr>
                <w:rFonts w:ascii="Times New Roman" w:hAnsi="Times New Roman" w:cs="Times New Roman"/>
                <w:bCs/>
                <w:strike/>
                <w:sz w:val="24"/>
                <w:szCs w:val="24"/>
                <w:highlight w:val="yellow"/>
              </w:rPr>
              <w:t>направляет его в комиссию по соблюдению требований к служебному поведению государственных гражданских служащих Пермского края и урегулированию конфликта интересов, образованную в Администрации губернатора Пермского края.</w:t>
            </w:r>
          </w:p>
        </w:tc>
        <w:tc>
          <w:tcPr>
            <w:tcW w:w="5806" w:type="dxa"/>
            <w:gridSpan w:val="2"/>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Журнал регистрации уведомлений </w:t>
            </w:r>
            <w:r w:rsidRPr="00252B09">
              <w:rPr>
                <w:rFonts w:ascii="Times New Roman" w:hAnsi="Times New Roman" w:cs="Times New Roman"/>
                <w:sz w:val="24"/>
                <w:szCs w:val="24"/>
                <w:highlight w:val="yellow"/>
              </w:rPr>
              <w:t>в течение пяти лет с даты регистрации в нем последнего Уведомления</w:t>
            </w:r>
            <w:r w:rsidRPr="00252B09">
              <w:rPr>
                <w:rFonts w:ascii="Times New Roman" w:hAnsi="Times New Roman" w:cs="Times New Roman"/>
                <w:sz w:val="24"/>
                <w:szCs w:val="24"/>
              </w:rPr>
              <w:t xml:space="preserve"> хранится в шкафах (сейфах), обеспечивающих защиту от несанкционированного доступа.</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5(1). Копия зарегистрированного Уведомления с отметкой о дате и номере регистрации Уведомления, должности, фамилии, имени и отчестве специалиста, зарегистрировавшего Уведомление, выдается гражданскому служащему на руки под подпись либо направляется по почте с уведомлением о вручении.</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6. Зарегистрированное уведомление </w:t>
            </w:r>
            <w:r w:rsidRPr="00252B09">
              <w:rPr>
                <w:rFonts w:ascii="Times New Roman" w:hAnsi="Times New Roman" w:cs="Times New Roman"/>
                <w:sz w:val="24"/>
                <w:szCs w:val="24"/>
                <w:highlight w:val="yellow"/>
              </w:rPr>
              <w:t>не позднее одного рабочего дня со дня регистрации</w:t>
            </w:r>
            <w:r w:rsidRPr="00252B09">
              <w:rPr>
                <w:rFonts w:ascii="Times New Roman" w:hAnsi="Times New Roman" w:cs="Times New Roman"/>
                <w:sz w:val="24"/>
                <w:szCs w:val="24"/>
              </w:rPr>
              <w:t xml:space="preserve"> передается для рассмотрения председателю Правительства Пермского края.</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Председатель Правительства Пермского края </w:t>
            </w:r>
            <w:r w:rsidRPr="00252B09">
              <w:rPr>
                <w:rFonts w:ascii="Times New Roman" w:hAnsi="Times New Roman" w:cs="Times New Roman"/>
                <w:sz w:val="24"/>
                <w:szCs w:val="24"/>
                <w:highlight w:val="yellow"/>
              </w:rPr>
              <w:t>не позднее</w:t>
            </w:r>
            <w:r w:rsidRPr="00252B09">
              <w:rPr>
                <w:rFonts w:ascii="Times New Roman" w:hAnsi="Times New Roman" w:cs="Times New Roman"/>
                <w:sz w:val="24"/>
                <w:szCs w:val="24"/>
              </w:rPr>
              <w:t xml:space="preserve"> двух рабочих дней со дня получения Уведомления </w:t>
            </w:r>
            <w:r w:rsidRPr="00252B09">
              <w:rPr>
                <w:rFonts w:ascii="Times New Roman" w:hAnsi="Times New Roman" w:cs="Times New Roman"/>
                <w:sz w:val="24"/>
                <w:szCs w:val="24"/>
                <w:highlight w:val="yellow"/>
              </w:rPr>
              <w:t>передает его руководителю структурного подразделения для обеспечения рассмотрения Уведомления в порядке, установленном нормативным правовым актом губернатора Пермского края.</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111" w:type="dxa"/>
            <w:gridSpan w:val="4"/>
          </w:tcPr>
          <w:p w:rsidR="00724024" w:rsidRPr="00252B09" w:rsidRDefault="00724024" w:rsidP="005515A0">
            <w:pPr>
              <w:autoSpaceDE w:val="0"/>
              <w:autoSpaceDN w:val="0"/>
              <w:adjustRightInd w:val="0"/>
              <w:spacing w:line="240" w:lineRule="exact"/>
              <w:jc w:val="center"/>
              <w:rPr>
                <w:rFonts w:ascii="Times New Roman" w:hAnsi="Times New Roman" w:cs="Times New Roman"/>
                <w:sz w:val="24"/>
                <w:szCs w:val="24"/>
              </w:rPr>
            </w:pPr>
            <w:r w:rsidRPr="00252B09">
              <w:rPr>
                <w:rFonts w:ascii="Times New Roman" w:hAnsi="Times New Roman" w:cs="Times New Roman"/>
                <w:b/>
                <w:sz w:val="24"/>
                <w:szCs w:val="24"/>
              </w:rPr>
              <w:t>Порядок уведомления представителя нанимателя заместителями председателя Правительства Пермского края, руководителями исполнительных органов государственной власти Пермского края о фактах обращения в целях склонения к совершению коррупционных правонарушений</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val="restart"/>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2-17</w:t>
            </w:r>
          </w:p>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 Во всех случаях обращения к гражданскому служащему каких-либо лиц в целях склонения его к совершению коррупционных правонарушений гражданский служащий обязан не позднее следующего рабочего дня уведомить о данных фактах председателя Правительства Пермского края (за исключением случаев, когда по данным фактам проведена или проводится проверка) с указанием следующих сведений:</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2.1. фамилия, имя, отчество гражданского служащего, </w:t>
            </w:r>
            <w:r w:rsidRPr="00252B09">
              <w:rPr>
                <w:rFonts w:ascii="Times New Roman" w:hAnsi="Times New Roman" w:cs="Times New Roman"/>
                <w:bCs/>
                <w:strike/>
                <w:sz w:val="24"/>
                <w:szCs w:val="24"/>
                <w:highlight w:val="yellow"/>
              </w:rPr>
              <w:t>заполняющего</w:t>
            </w:r>
            <w:r w:rsidRPr="00252B09">
              <w:rPr>
                <w:rFonts w:ascii="Times New Roman" w:hAnsi="Times New Roman" w:cs="Times New Roman"/>
                <w:bCs/>
                <w:sz w:val="24"/>
                <w:szCs w:val="24"/>
              </w:rPr>
              <w:t xml:space="preserve"> уведомление, его должность;</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2.2. известные сведения о физическом лице или лицах, обратившихся к гражданскому служащему в целях склонения к совершению коррупционного правонарушения (фамилия, имя, отчество, должность, место работы, адрес места жительства);</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2.3. 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2.4. описание служебных обязанностей, которые являются или могут являться предметом коррупционного правонарушения;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2.5. дата, время и место обращения в целях склонения гражданского служащего к коррупционному правонарушению;</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2.6. обстоятельства склонения к </w:t>
            </w:r>
            <w:r w:rsidRPr="00252B09">
              <w:rPr>
                <w:rFonts w:ascii="Times New Roman" w:hAnsi="Times New Roman" w:cs="Times New Roman"/>
                <w:bCs/>
                <w:strike/>
                <w:sz w:val="24"/>
                <w:szCs w:val="24"/>
                <w:highlight w:val="yellow"/>
              </w:rPr>
              <w:t>правонарушению:</w:t>
            </w:r>
            <w:r w:rsidRPr="00252B09">
              <w:rPr>
                <w:rFonts w:ascii="Times New Roman" w:hAnsi="Times New Roman" w:cs="Times New Roman"/>
                <w:bCs/>
                <w:sz w:val="24"/>
                <w:szCs w:val="24"/>
              </w:rPr>
              <w:t xml:space="preserve"> телефонный разговор, личная встреча, почтовое отправление, сведения об очевидцах произошедшего, иные имеющиеся у гражданского служащего сведения, подтверждающие факт склонения к совершению коррупционных правонарушений;</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2.7. информация </w:t>
            </w:r>
            <w:r w:rsidRPr="00252B09">
              <w:rPr>
                <w:rFonts w:ascii="Times New Roman" w:hAnsi="Times New Roman" w:cs="Times New Roman"/>
                <w:bCs/>
                <w:strike/>
                <w:sz w:val="24"/>
                <w:szCs w:val="24"/>
                <w:highlight w:val="yellow"/>
              </w:rPr>
              <w:t>об исполнении гражданским служащим обязанности по уведомлению</w:t>
            </w:r>
            <w:r w:rsidRPr="00252B09">
              <w:rPr>
                <w:rFonts w:ascii="Times New Roman" w:hAnsi="Times New Roman" w:cs="Times New Roman"/>
                <w:bCs/>
                <w:sz w:val="24"/>
                <w:szCs w:val="24"/>
              </w:rPr>
              <w:t xml:space="preserve"> органов прокуратуры или других государственных органов об обращении каких-либо лиц в целях склонения к совершению коррупционных правонарушений;</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2.8. дата заполнения уведомления;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2.9. подпись лица, </w:t>
            </w:r>
            <w:r w:rsidRPr="00252B09">
              <w:rPr>
                <w:rFonts w:ascii="Times New Roman" w:hAnsi="Times New Roman" w:cs="Times New Roman"/>
                <w:bCs/>
                <w:strike/>
                <w:sz w:val="24"/>
                <w:szCs w:val="24"/>
                <w:highlight w:val="yellow"/>
              </w:rPr>
              <w:t>заполнившего</w:t>
            </w:r>
            <w:r w:rsidRPr="00252B09">
              <w:rPr>
                <w:rFonts w:ascii="Times New Roman" w:hAnsi="Times New Roman" w:cs="Times New Roman"/>
                <w:bCs/>
                <w:sz w:val="24"/>
                <w:szCs w:val="24"/>
              </w:rPr>
              <w:t xml:space="preserve"> уведомление.</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trike/>
                <w:sz w:val="24"/>
                <w:szCs w:val="24"/>
              </w:rPr>
            </w:pPr>
            <w:r w:rsidRPr="00252B09">
              <w:rPr>
                <w:rFonts w:ascii="Times New Roman" w:hAnsi="Times New Roman" w:cs="Times New Roman"/>
                <w:bCs/>
                <w:strike/>
                <w:sz w:val="24"/>
                <w:szCs w:val="24"/>
                <w:highlight w:val="yellow"/>
              </w:rPr>
              <w:t>Уведомление о фактах обращения в целях склонения гражданского служащего к совершению коррупционных правонарушений составляется на имя председателя Правительства Пермского края по форме согласно приложению 1 к настоящему Порядку.</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 Во всех случаях обращения к гражданскому служащему каких-либо лиц в целях склонения его к совершению коррупционных правонарушений гражданский служащий </w:t>
            </w:r>
            <w:r w:rsidRPr="00252B09">
              <w:rPr>
                <w:rFonts w:ascii="Times New Roman" w:hAnsi="Times New Roman" w:cs="Times New Roman"/>
                <w:sz w:val="24"/>
                <w:szCs w:val="24"/>
                <w:highlight w:val="yellow"/>
              </w:rPr>
              <w:t>не позднее следующего рабочего дня с момента обращения</w:t>
            </w:r>
            <w:r w:rsidRPr="00252B09">
              <w:rPr>
                <w:rFonts w:ascii="Times New Roman" w:hAnsi="Times New Roman" w:cs="Times New Roman"/>
                <w:sz w:val="24"/>
                <w:szCs w:val="24"/>
              </w:rPr>
              <w:t xml:space="preserve"> обязан уведомить о данных фактах председателя Правительства Пермского края (за исключением случаев, когда по данным фактам проведена или проводится проверка) </w:t>
            </w:r>
            <w:r w:rsidRPr="00252B09">
              <w:rPr>
                <w:rFonts w:ascii="Times New Roman" w:hAnsi="Times New Roman" w:cs="Times New Roman"/>
                <w:sz w:val="24"/>
                <w:szCs w:val="24"/>
                <w:highlight w:val="yellow"/>
              </w:rPr>
              <w:t>путем представления уведомления о фактах обращения в целях склонения к совершению коррупционных правонарушений</w:t>
            </w:r>
            <w:r w:rsidRPr="00252B09">
              <w:rPr>
                <w:rFonts w:ascii="Times New Roman" w:hAnsi="Times New Roman" w:cs="Times New Roman"/>
                <w:sz w:val="24"/>
                <w:szCs w:val="24"/>
              </w:rPr>
              <w:t xml:space="preserve"> (далее - Уведомление) </w:t>
            </w:r>
            <w:r w:rsidRPr="00252B09">
              <w:rPr>
                <w:rFonts w:ascii="Times New Roman" w:hAnsi="Times New Roman" w:cs="Times New Roman"/>
                <w:sz w:val="24"/>
                <w:szCs w:val="24"/>
                <w:highlight w:val="yellow"/>
              </w:rPr>
              <w:t>по форме согласно приложению 1 к настоящему Порядку с указанием следующих сведений:</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2.1. должность, фамилия, имя, отчество гражданского служащего, </w:t>
            </w:r>
            <w:r w:rsidRPr="00252B09">
              <w:rPr>
                <w:rFonts w:ascii="Times New Roman" w:hAnsi="Times New Roman" w:cs="Times New Roman"/>
                <w:sz w:val="24"/>
                <w:szCs w:val="24"/>
                <w:highlight w:val="yellow"/>
              </w:rPr>
              <w:t>представившего Уведомление;</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2.2. известные сведения о физическом лице или лицах, обратившемся(-ихся) к гражданскому служащему в целях склонения к совершению коррупционного правонарушения (фамилия, имя, отчество, должность, место работы, адрес места жительства </w:t>
            </w:r>
            <w:r w:rsidRPr="00252B09">
              <w:rPr>
                <w:rFonts w:ascii="Times New Roman" w:hAnsi="Times New Roman" w:cs="Times New Roman"/>
                <w:sz w:val="24"/>
                <w:szCs w:val="24"/>
                <w:highlight w:val="yellow"/>
              </w:rPr>
              <w:t>или иные сведения</w:t>
            </w:r>
            <w:r w:rsidRPr="00252B09">
              <w:rPr>
                <w:rFonts w:ascii="Times New Roman" w:hAnsi="Times New Roman" w:cs="Times New Roman"/>
                <w:sz w:val="24"/>
                <w:szCs w:val="24"/>
              </w:rPr>
              <w:t>);</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2.3. сущность предполагаемого коррупционного правонарушения (злоупотребление служебным положением, дача взятки, получение взятки,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2.4. описание </w:t>
            </w:r>
            <w:r w:rsidRPr="00252B09">
              <w:rPr>
                <w:rFonts w:ascii="Times New Roman" w:hAnsi="Times New Roman" w:cs="Times New Roman"/>
                <w:sz w:val="24"/>
                <w:szCs w:val="24"/>
                <w:highlight w:val="yellow"/>
              </w:rPr>
              <w:t>должностных</w:t>
            </w:r>
            <w:r w:rsidRPr="00252B09">
              <w:rPr>
                <w:rFonts w:ascii="Times New Roman" w:hAnsi="Times New Roman" w:cs="Times New Roman"/>
                <w:sz w:val="24"/>
                <w:szCs w:val="24"/>
              </w:rPr>
              <w:t xml:space="preserve"> (служебных) обязанностей, которые являются или могут являться предметом коррупционного правонарушения;</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2.5. дата, время и место обращения в целях склонения гражданского служащего к коррупционному правонарушению;</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2.6. обстоятельства склонения </w:t>
            </w:r>
            <w:r w:rsidRPr="00252B09">
              <w:rPr>
                <w:rFonts w:ascii="Times New Roman" w:hAnsi="Times New Roman" w:cs="Times New Roman"/>
                <w:sz w:val="24"/>
                <w:szCs w:val="24"/>
                <w:highlight w:val="yellow"/>
              </w:rPr>
              <w:t>к совершению правонарушения</w:t>
            </w:r>
            <w:r w:rsidRPr="00252B09">
              <w:rPr>
                <w:rFonts w:ascii="Times New Roman" w:hAnsi="Times New Roman" w:cs="Times New Roman"/>
                <w:sz w:val="24"/>
                <w:szCs w:val="24"/>
              </w:rPr>
              <w:t xml:space="preserve"> (телефонный разговор, личная встреча, почтовое отправление, сведения об очевидцах произошедшего, иные имеющиеся у гражданского служащего сведения, подтверждающие факт склонения к совершению коррупционных правонарушений, </w:t>
            </w:r>
            <w:r w:rsidRPr="00252B09">
              <w:rPr>
                <w:rFonts w:ascii="Times New Roman" w:hAnsi="Times New Roman" w:cs="Times New Roman"/>
                <w:sz w:val="24"/>
                <w:szCs w:val="24"/>
                <w:highlight w:val="yellow"/>
              </w:rPr>
              <w:t>или иные обстоятельства</w:t>
            </w:r>
            <w:r w:rsidRPr="00252B09">
              <w:rPr>
                <w:rFonts w:ascii="Times New Roman" w:hAnsi="Times New Roman" w:cs="Times New Roman"/>
                <w:sz w:val="24"/>
                <w:szCs w:val="24"/>
              </w:rPr>
              <w:t>);</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2.7. информация </w:t>
            </w:r>
            <w:r w:rsidRPr="00252B09">
              <w:rPr>
                <w:rFonts w:ascii="Times New Roman" w:hAnsi="Times New Roman" w:cs="Times New Roman"/>
                <w:sz w:val="24"/>
                <w:szCs w:val="24"/>
                <w:highlight w:val="yellow"/>
              </w:rPr>
              <w:t>об уведомлении</w:t>
            </w:r>
            <w:r w:rsidRPr="00252B09">
              <w:rPr>
                <w:rFonts w:ascii="Times New Roman" w:hAnsi="Times New Roman" w:cs="Times New Roman"/>
                <w:sz w:val="24"/>
                <w:szCs w:val="24"/>
              </w:rPr>
              <w:t xml:space="preserve"> органов прокуратуры Российской Федерации и (или) других государственных органов о фактах обращения каких-либо лиц в целях склонения к совершению коррупционных правонарушений </w:t>
            </w:r>
            <w:r w:rsidRPr="00252B09">
              <w:rPr>
                <w:rFonts w:ascii="Times New Roman" w:hAnsi="Times New Roman" w:cs="Times New Roman"/>
                <w:sz w:val="24"/>
                <w:szCs w:val="24"/>
                <w:highlight w:val="yellow"/>
              </w:rPr>
              <w:t>с указанием даты, номера регистрации заявления или уведомления</w:t>
            </w:r>
            <w:r w:rsidRPr="00252B09">
              <w:rPr>
                <w:rFonts w:ascii="Times New Roman" w:hAnsi="Times New Roman" w:cs="Times New Roman"/>
                <w:sz w:val="24"/>
                <w:szCs w:val="24"/>
              </w:rPr>
              <w:t xml:space="preserve"> </w:t>
            </w:r>
            <w:r w:rsidRPr="00252B09">
              <w:rPr>
                <w:rFonts w:ascii="Times New Roman" w:hAnsi="Times New Roman" w:cs="Times New Roman"/>
                <w:sz w:val="24"/>
                <w:szCs w:val="24"/>
                <w:highlight w:val="yellow"/>
              </w:rPr>
              <w:t>либо о неуведомлении указанных органов;</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2.8. дата заполнения Уведомления;</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2.9. подпись лица, </w:t>
            </w:r>
            <w:r w:rsidRPr="00252B09">
              <w:rPr>
                <w:rFonts w:ascii="Times New Roman" w:hAnsi="Times New Roman" w:cs="Times New Roman"/>
                <w:strike/>
                <w:sz w:val="24"/>
                <w:szCs w:val="24"/>
                <w:highlight w:val="yellow"/>
              </w:rPr>
              <w:t>представившего</w:t>
            </w:r>
            <w:r w:rsidRPr="00252B09">
              <w:rPr>
                <w:rFonts w:ascii="Times New Roman" w:hAnsi="Times New Roman" w:cs="Times New Roman"/>
                <w:sz w:val="24"/>
                <w:szCs w:val="24"/>
              </w:rPr>
              <w:t xml:space="preserve"> Уведомление.</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3. </w:t>
            </w:r>
            <w:r w:rsidRPr="00252B09">
              <w:rPr>
                <w:rFonts w:ascii="Times New Roman" w:hAnsi="Times New Roman" w:cs="Times New Roman"/>
                <w:strike/>
                <w:sz w:val="24"/>
                <w:szCs w:val="24"/>
                <w:highlight w:val="yellow"/>
              </w:rPr>
              <w:t>При нахождении</w:t>
            </w:r>
            <w:r w:rsidRPr="00252B09">
              <w:rPr>
                <w:rFonts w:ascii="Times New Roman" w:hAnsi="Times New Roman" w:cs="Times New Roman"/>
                <w:sz w:val="24"/>
                <w:szCs w:val="24"/>
              </w:rPr>
              <w:t xml:space="preserve"> гражданского служащего не при исполнении должностных обязанностей или вне пределов места службы о факте склонения его к совершению коррупционного правонарушения он обязан уведомить представителя нанимателя по прибытии к месту службы в срок не позднее следующего рабочего дня.</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trike/>
                <w:sz w:val="24"/>
                <w:szCs w:val="24"/>
              </w:rPr>
            </w:pPr>
            <w:r w:rsidRPr="00252B09">
              <w:rPr>
                <w:rFonts w:ascii="Times New Roman" w:hAnsi="Times New Roman" w:cs="Times New Roman"/>
                <w:sz w:val="24"/>
                <w:szCs w:val="24"/>
              </w:rPr>
              <w:t xml:space="preserve">4. Руководители исполнительных органов государственной власти Пермского края, находящиеся в непосредственном подчинении заместителя председателя Правительства Пермского края, информируют его об указанных обстоятельствах в устной форме </w:t>
            </w:r>
            <w:r w:rsidRPr="00252B09">
              <w:rPr>
                <w:rFonts w:ascii="Times New Roman" w:hAnsi="Times New Roman" w:cs="Times New Roman"/>
                <w:strike/>
                <w:sz w:val="24"/>
                <w:szCs w:val="24"/>
                <w:highlight w:val="yellow"/>
              </w:rPr>
              <w:t>одновременно с направлением уведомления на имя председателя Правительства Пермского края.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p>
        </w:tc>
        <w:tc>
          <w:tcPr>
            <w:tcW w:w="5670" w:type="dxa"/>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3. </w:t>
            </w:r>
            <w:r w:rsidRPr="00252B09">
              <w:rPr>
                <w:rFonts w:ascii="Times New Roman" w:hAnsi="Times New Roman" w:cs="Times New Roman"/>
                <w:strike/>
                <w:sz w:val="24"/>
                <w:szCs w:val="24"/>
                <w:highlight w:val="yellow"/>
              </w:rPr>
              <w:t>В случае нахождения</w:t>
            </w:r>
            <w:r w:rsidRPr="00252B09">
              <w:rPr>
                <w:rFonts w:ascii="Times New Roman" w:hAnsi="Times New Roman" w:cs="Times New Roman"/>
                <w:sz w:val="24"/>
                <w:szCs w:val="24"/>
              </w:rPr>
              <w:t xml:space="preserve"> гражданского служащего не при исполнении должностных (служебных) обязанностей или вне пределов места службы о факте обращения в целях склонения его к совершению коррупционного правонарушения он обязан уведомить председателя Правительства Пермского края</w:t>
            </w:r>
            <w:r w:rsidRPr="00252B09">
              <w:rPr>
                <w:rFonts w:ascii="Times New Roman" w:hAnsi="Times New Roman" w:cs="Times New Roman"/>
                <w:sz w:val="24"/>
                <w:szCs w:val="24"/>
                <w:highlight w:val="yellow"/>
              </w:rPr>
              <w:t xml:space="preserve"> не позднее следующего рабочего дня с момента начала исполнения должностных (служебных) обязанностей или с момента прибытия к месту службы.</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highlight w:val="yellow"/>
              </w:rPr>
              <w:t>4. К Уведомлению прилагаются все имеющиеся у гражданского служащего материалы, подтверждающие обстоятельства, доводы и факты, изложенные в Уведомлении.</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5. </w:t>
            </w:r>
            <w:r w:rsidRPr="00252B09">
              <w:rPr>
                <w:rFonts w:ascii="Times New Roman" w:hAnsi="Times New Roman" w:cs="Times New Roman"/>
                <w:sz w:val="24"/>
                <w:szCs w:val="24"/>
                <w:highlight w:val="yellow"/>
              </w:rPr>
              <w:t>Перед представлением Уведомления председателю Правительства Пермского края</w:t>
            </w:r>
            <w:r w:rsidRPr="00252B09">
              <w:rPr>
                <w:rFonts w:ascii="Times New Roman" w:hAnsi="Times New Roman" w:cs="Times New Roman"/>
                <w:sz w:val="24"/>
                <w:szCs w:val="24"/>
              </w:rPr>
              <w:t xml:space="preserve"> руководители исполнительных органов государственной власти Пермского края, находящиеся в непосредственном подчинении заместителя председателя Правительства Пермского края, информируют его об указанных обстоятельствах в устной форме.</w:t>
            </w:r>
          </w:p>
          <w:p w:rsidR="00724024" w:rsidRPr="00252B09" w:rsidRDefault="00724024" w:rsidP="00252B09">
            <w:pPr>
              <w:spacing w:line="240" w:lineRule="exact"/>
              <w:ind w:firstLine="539"/>
              <w:jc w:val="both"/>
              <w:rPr>
                <w:rFonts w:ascii="Times New Roman" w:hAnsi="Times New Roman" w:cs="Times New Roman"/>
                <w:sz w:val="24"/>
                <w:szCs w:val="24"/>
              </w:rPr>
            </w:pP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5. </w:t>
            </w:r>
            <w:r w:rsidRPr="00252B09">
              <w:rPr>
                <w:rFonts w:ascii="Times New Roman" w:hAnsi="Times New Roman" w:cs="Times New Roman"/>
                <w:strike/>
                <w:sz w:val="24"/>
                <w:szCs w:val="24"/>
                <w:highlight w:val="yellow"/>
              </w:rPr>
              <w:t>Уведомление направляется на регистрацию руководителю</w:t>
            </w:r>
            <w:r w:rsidRPr="00252B09">
              <w:rPr>
                <w:rFonts w:ascii="Times New Roman" w:hAnsi="Times New Roman" w:cs="Times New Roman"/>
                <w:sz w:val="24"/>
                <w:szCs w:val="24"/>
              </w:rPr>
              <w:t xml:space="preserve"> структурного подразделения администрации губернатора Пермского края, осуществляющего функции органа Пермского края по профилактике коррупционных и иных правонарушений (далее - </w:t>
            </w:r>
            <w:r w:rsidRPr="00252B09">
              <w:rPr>
                <w:rFonts w:ascii="Times New Roman" w:hAnsi="Times New Roman" w:cs="Times New Roman"/>
                <w:strike/>
                <w:sz w:val="24"/>
                <w:szCs w:val="24"/>
                <w:highlight w:val="yellow"/>
              </w:rPr>
              <w:t>руководитель</w:t>
            </w:r>
            <w:r w:rsidRPr="00252B09">
              <w:rPr>
                <w:rFonts w:ascii="Times New Roman" w:hAnsi="Times New Roman" w:cs="Times New Roman"/>
                <w:strike/>
                <w:sz w:val="24"/>
                <w:szCs w:val="24"/>
              </w:rPr>
              <w:t xml:space="preserve"> </w:t>
            </w:r>
            <w:r w:rsidRPr="00252B09">
              <w:rPr>
                <w:rFonts w:ascii="Times New Roman" w:hAnsi="Times New Roman" w:cs="Times New Roman"/>
                <w:sz w:val="24"/>
                <w:szCs w:val="24"/>
              </w:rPr>
              <w:t>структурного подразделения).</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trike/>
                <w:sz w:val="24"/>
                <w:szCs w:val="24"/>
                <w:highlight w:val="yellow"/>
              </w:rPr>
              <w:t>Руководитель</w:t>
            </w:r>
            <w:r w:rsidRPr="00252B09">
              <w:rPr>
                <w:rFonts w:ascii="Times New Roman" w:hAnsi="Times New Roman" w:cs="Times New Roman"/>
                <w:sz w:val="24"/>
                <w:szCs w:val="24"/>
              </w:rPr>
              <w:t xml:space="preserve"> структурного подразделения </w:t>
            </w:r>
            <w:r w:rsidRPr="00252B09">
              <w:rPr>
                <w:rFonts w:ascii="Times New Roman" w:hAnsi="Times New Roman" w:cs="Times New Roman"/>
                <w:strike/>
                <w:sz w:val="24"/>
                <w:szCs w:val="24"/>
                <w:highlight w:val="yellow"/>
              </w:rPr>
              <w:t>обеспечивает регистрацию</w:t>
            </w:r>
            <w:r w:rsidRPr="00252B09">
              <w:rPr>
                <w:rFonts w:ascii="Times New Roman" w:hAnsi="Times New Roman" w:cs="Times New Roman"/>
                <w:sz w:val="24"/>
                <w:szCs w:val="24"/>
              </w:rPr>
              <w:t xml:space="preserve"> уведомления в журнале регистрации уведомлений о фактах обращения в целях склонения государственного гражданского служащего Пермского края к совершению коррупционных правонарушений по форме согласно приложению 2 к настоящему Порядку.</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Листы журнала регистрации уведомлений </w:t>
            </w:r>
            <w:r w:rsidRPr="00252B09">
              <w:rPr>
                <w:rFonts w:ascii="Times New Roman" w:hAnsi="Times New Roman" w:cs="Times New Roman"/>
                <w:strike/>
                <w:sz w:val="24"/>
                <w:szCs w:val="24"/>
                <w:highlight w:val="yellow"/>
              </w:rPr>
              <w:t>о фактах обращения в целях склонения гражданского служащего к совершению коррупционных правонарушений</w:t>
            </w:r>
            <w:r w:rsidRPr="00252B09">
              <w:rPr>
                <w:rFonts w:ascii="Times New Roman" w:hAnsi="Times New Roman" w:cs="Times New Roman"/>
                <w:sz w:val="24"/>
                <w:szCs w:val="24"/>
              </w:rPr>
              <w:t xml:space="preserve"> должны быть пронумерованы, прошнурованы и скреплены </w:t>
            </w:r>
            <w:r w:rsidRPr="00252B09">
              <w:rPr>
                <w:rFonts w:ascii="Times New Roman" w:hAnsi="Times New Roman" w:cs="Times New Roman"/>
                <w:strike/>
                <w:sz w:val="24"/>
                <w:szCs w:val="24"/>
                <w:highlight w:val="yellow"/>
              </w:rPr>
              <w:t>гербовой печатью</w:t>
            </w:r>
            <w:r w:rsidRPr="00252B09">
              <w:rPr>
                <w:rFonts w:ascii="Times New Roman" w:hAnsi="Times New Roman" w:cs="Times New Roman"/>
                <w:sz w:val="24"/>
                <w:szCs w:val="24"/>
              </w:rPr>
              <w:t>.</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Журнал регистрации уведомлений хранится в шкафах (сейфах), обеспечивающих защиту от несанкционированного доступа.</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trike/>
                <w:sz w:val="24"/>
                <w:szCs w:val="24"/>
              </w:rPr>
            </w:pPr>
            <w:r w:rsidRPr="00252B09">
              <w:rPr>
                <w:rFonts w:ascii="Times New Roman" w:hAnsi="Times New Roman" w:cs="Times New Roman"/>
                <w:strike/>
                <w:sz w:val="24"/>
                <w:szCs w:val="24"/>
                <w:highlight w:val="yellow"/>
              </w:rPr>
              <w:t>6. Лица, осуществляющие регистрацию уведомления, обязаны соблюдать конфиденциальность информации, которая содержится в уведомлении. Лица, виновные в разглашении конфиденциальной информации, несут дисциплинарную, иную ответственность в соответствии с законодательством Российской Федерации.</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7. Зарегистрированное уведомление </w:t>
            </w:r>
            <w:r w:rsidRPr="00252B09">
              <w:rPr>
                <w:rFonts w:ascii="Times New Roman" w:hAnsi="Times New Roman" w:cs="Times New Roman"/>
                <w:strike/>
                <w:sz w:val="24"/>
                <w:szCs w:val="24"/>
                <w:highlight w:val="yellow"/>
              </w:rPr>
              <w:t>в день его получения</w:t>
            </w:r>
            <w:r w:rsidRPr="00252B09">
              <w:rPr>
                <w:rFonts w:ascii="Times New Roman" w:hAnsi="Times New Roman" w:cs="Times New Roman"/>
                <w:sz w:val="24"/>
                <w:szCs w:val="24"/>
              </w:rPr>
              <w:t xml:space="preserve"> передается для рассмотрения председателю Правительства Пермского края.</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trike/>
                <w:sz w:val="24"/>
                <w:szCs w:val="24"/>
              </w:rPr>
            </w:pPr>
            <w:r w:rsidRPr="00252B09">
              <w:rPr>
                <w:rFonts w:ascii="Times New Roman" w:hAnsi="Times New Roman" w:cs="Times New Roman"/>
                <w:strike/>
                <w:sz w:val="24"/>
                <w:szCs w:val="24"/>
                <w:highlight w:val="yellow"/>
              </w:rPr>
              <w:t>В случае если гражданским служащим нарушен срок подачи уведомления, установленный пунктами 2, 3 настоящего Порядка, руководитель структурного подразделения одновременно информирует об этом председателя Правительства Пермского края для принятия соответствующего решения о проведении проверки.</w:t>
            </w:r>
          </w:p>
        </w:tc>
        <w:tc>
          <w:tcPr>
            <w:tcW w:w="5670" w:type="dxa"/>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6. </w:t>
            </w:r>
            <w:r w:rsidRPr="00252B09">
              <w:rPr>
                <w:rFonts w:ascii="Times New Roman" w:hAnsi="Times New Roman" w:cs="Times New Roman"/>
                <w:sz w:val="24"/>
                <w:szCs w:val="24"/>
                <w:highlight w:val="yellow"/>
              </w:rPr>
              <w:t>В целях выполнения обязанности, предусмотренной пунктом 2 настоящего Порядка, гражданский служащий направляет (передает) Уведомление для регистрации в структурное подразделение Администрации</w:t>
            </w:r>
            <w:r w:rsidRPr="00252B09">
              <w:rPr>
                <w:rFonts w:ascii="Times New Roman" w:hAnsi="Times New Roman" w:cs="Times New Roman"/>
                <w:sz w:val="24"/>
                <w:szCs w:val="24"/>
              </w:rPr>
              <w:t xml:space="preserve"> губернатора Пермского края, осуществляющее функции органа Пермского края по профилактике коррупционных и иных правонарушений (далее - </w:t>
            </w:r>
            <w:r w:rsidRPr="00252B09">
              <w:rPr>
                <w:rFonts w:ascii="Times New Roman" w:hAnsi="Times New Roman" w:cs="Times New Roman"/>
                <w:sz w:val="24"/>
                <w:szCs w:val="24"/>
                <w:highlight w:val="yellow"/>
              </w:rPr>
              <w:t>структурное подразделение).</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7. Уведомление </w:t>
            </w:r>
            <w:r w:rsidRPr="00252B09">
              <w:rPr>
                <w:rFonts w:ascii="Times New Roman" w:hAnsi="Times New Roman" w:cs="Times New Roman"/>
                <w:sz w:val="24"/>
                <w:szCs w:val="24"/>
                <w:highlight w:val="yellow"/>
              </w:rPr>
              <w:t>в день поступления регистрируется</w:t>
            </w:r>
            <w:r w:rsidRPr="00252B09">
              <w:rPr>
                <w:rFonts w:ascii="Times New Roman" w:hAnsi="Times New Roman" w:cs="Times New Roman"/>
                <w:sz w:val="24"/>
                <w:szCs w:val="24"/>
              </w:rPr>
              <w:t xml:space="preserve"> в журнале регистрации уведомлений о фактах обращения в целях склонения к совершению коррупционных правонарушений </w:t>
            </w:r>
            <w:r w:rsidRPr="00252B09">
              <w:rPr>
                <w:rFonts w:ascii="Times New Roman" w:hAnsi="Times New Roman" w:cs="Times New Roman"/>
                <w:sz w:val="24"/>
                <w:szCs w:val="24"/>
                <w:highlight w:val="yellow"/>
              </w:rPr>
              <w:t>(далее - журнал регистрации уведомлений)</w:t>
            </w:r>
            <w:r w:rsidRPr="00252B09">
              <w:rPr>
                <w:rFonts w:ascii="Times New Roman" w:hAnsi="Times New Roman" w:cs="Times New Roman"/>
                <w:sz w:val="24"/>
                <w:szCs w:val="24"/>
              </w:rPr>
              <w:t>, оформленном по форме согласно приложению 2 к настоящему Порядку.</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Листы журнала регистрации уведомлений должны быть пронумерованы, прошнурованы и скреплены </w:t>
            </w:r>
            <w:r w:rsidRPr="00252B09">
              <w:rPr>
                <w:rFonts w:ascii="Times New Roman" w:hAnsi="Times New Roman" w:cs="Times New Roman"/>
                <w:sz w:val="24"/>
                <w:szCs w:val="24"/>
                <w:highlight w:val="yellow"/>
              </w:rPr>
              <w:t>оттиском печати государственного органа Пермского края.</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Журнал регистрации уведомлений </w:t>
            </w:r>
            <w:r w:rsidRPr="00252B09">
              <w:rPr>
                <w:rFonts w:ascii="Times New Roman" w:hAnsi="Times New Roman" w:cs="Times New Roman"/>
                <w:sz w:val="24"/>
                <w:szCs w:val="24"/>
                <w:highlight w:val="yellow"/>
              </w:rPr>
              <w:t>в течение пяти лет с даты регистрации в нем последнего Уведомления</w:t>
            </w:r>
            <w:r w:rsidRPr="00252B09">
              <w:rPr>
                <w:rFonts w:ascii="Times New Roman" w:hAnsi="Times New Roman" w:cs="Times New Roman"/>
                <w:sz w:val="24"/>
                <w:szCs w:val="24"/>
              </w:rPr>
              <w:t xml:space="preserve"> хранится в шкафах (сейфах), обеспечивающих защиту от несанкционированного доступа.</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highlight w:val="yellow"/>
              </w:rPr>
              <w:t>8. Копия зарегистрированного Уведомления с отметкой о дате и номере регистрации Уведомления, должности, фамилии, имени и отчестве специалиста, зарегистрировавшего Уведомление, выдается гражданскому служащему на руки под подпись либо направляется по почте с уведомлением о вручении.</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9. Зарегистрированное Уведомление </w:t>
            </w:r>
            <w:r w:rsidRPr="00252B09">
              <w:rPr>
                <w:rFonts w:ascii="Times New Roman" w:hAnsi="Times New Roman" w:cs="Times New Roman"/>
                <w:sz w:val="24"/>
                <w:szCs w:val="24"/>
                <w:highlight w:val="yellow"/>
              </w:rPr>
              <w:t>не позднее одного рабочего дня со дня регистрации</w:t>
            </w:r>
            <w:r w:rsidRPr="00252B09">
              <w:rPr>
                <w:rFonts w:ascii="Times New Roman" w:hAnsi="Times New Roman" w:cs="Times New Roman"/>
                <w:sz w:val="24"/>
                <w:szCs w:val="24"/>
              </w:rPr>
              <w:t xml:space="preserve"> передается для рассмотрения председателю Правительства Пермского края.</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trike/>
                <w:sz w:val="24"/>
                <w:szCs w:val="24"/>
              </w:rPr>
            </w:pPr>
            <w:r w:rsidRPr="00252B09">
              <w:rPr>
                <w:rFonts w:ascii="Times New Roman" w:hAnsi="Times New Roman" w:cs="Times New Roman"/>
                <w:bCs/>
                <w:sz w:val="24"/>
                <w:szCs w:val="24"/>
              </w:rPr>
              <w:t xml:space="preserve">8. Организация проверки </w:t>
            </w:r>
            <w:r w:rsidRPr="00252B09">
              <w:rPr>
                <w:rFonts w:ascii="Times New Roman" w:hAnsi="Times New Roman" w:cs="Times New Roman"/>
                <w:bCs/>
                <w:strike/>
                <w:sz w:val="24"/>
                <w:szCs w:val="24"/>
                <w:highlight w:val="yellow"/>
              </w:rPr>
              <w:t>фактов</w:t>
            </w:r>
            <w:r w:rsidRPr="00252B09">
              <w:rPr>
                <w:rFonts w:ascii="Times New Roman" w:hAnsi="Times New Roman" w:cs="Times New Roman"/>
                <w:bCs/>
                <w:sz w:val="24"/>
                <w:szCs w:val="24"/>
              </w:rPr>
              <w:t xml:space="preserve"> обращения к гражданскому служащему в целях склонения его к совершению коррупционных правонарушений осуществляется структурным подразделением администрации губернатора Пермского края, осуществляющим функции органа Пермского края по профилактике коррупционных и иных правонарушений, по поручению представителя нанимателя путем </w:t>
            </w:r>
            <w:r w:rsidRPr="00252B09">
              <w:rPr>
                <w:rFonts w:ascii="Times New Roman" w:hAnsi="Times New Roman" w:cs="Times New Roman"/>
                <w:bCs/>
                <w:strike/>
                <w:sz w:val="24"/>
                <w:szCs w:val="24"/>
                <w:highlight w:val="yellow"/>
              </w:rPr>
              <w:t>направления уведомлений в органы прокуратуры или другие государственные органы в случае, установленном абзацем вторым настоящего пункта, а также проведения бесед с гражданским служащим, подавшим уведомление, получения от гражданского служащего пояснения по сведениям, изложенным в уведомлении.</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trike/>
                <w:sz w:val="24"/>
                <w:szCs w:val="24"/>
              </w:rPr>
            </w:pPr>
            <w:r w:rsidRPr="00252B09">
              <w:rPr>
                <w:rFonts w:ascii="Times New Roman" w:hAnsi="Times New Roman" w:cs="Times New Roman"/>
                <w:bCs/>
                <w:strike/>
                <w:sz w:val="24"/>
                <w:szCs w:val="24"/>
                <w:highlight w:val="yellow"/>
              </w:rPr>
              <w:t>В случае если из уведомления гражданского служащего следует, что он не уведомил органы прокуратуры или другие государственные органы о факте обращения к нему в целях склонения его к совершению коррупционного правонарушения, представитель нанимателя обеспечивает направление копии уведомления в органы прокуратуры или другие государственные органы по компетенции в срок, не превышающий семи рабочих дней со дня получения уведомления.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trike/>
                <w:sz w:val="24"/>
                <w:szCs w:val="24"/>
              </w:rPr>
            </w:pPr>
            <w:r w:rsidRPr="00252B09">
              <w:rPr>
                <w:rFonts w:ascii="Times New Roman" w:hAnsi="Times New Roman" w:cs="Times New Roman"/>
                <w:bCs/>
                <w:strike/>
                <w:sz w:val="24"/>
                <w:szCs w:val="24"/>
                <w:highlight w:val="yellow"/>
              </w:rPr>
              <w:t>Проверка фактов обращения к гражданскому служащему в целях склонения его к совершению коррупционных правонарушений проводится государственными органами в соответствии с законодательством Российской Федерации.</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trike/>
                <w:sz w:val="24"/>
                <w:szCs w:val="24"/>
              </w:rPr>
            </w:pPr>
            <w:r w:rsidRPr="00252B09">
              <w:rPr>
                <w:rFonts w:ascii="Times New Roman" w:hAnsi="Times New Roman" w:cs="Times New Roman"/>
                <w:bCs/>
                <w:strike/>
                <w:sz w:val="24"/>
                <w:szCs w:val="24"/>
                <w:highlight w:val="yellow"/>
              </w:rPr>
              <w:t>9. Государственная защита гражданского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 № 119-ФЗ «О государственной защите потерпевших, свидетелей и иных участников уголовного судопроизводства».</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trike/>
                <w:sz w:val="24"/>
                <w:szCs w:val="24"/>
                <w:highlight w:val="yellow"/>
              </w:rPr>
              <w:t>10. Представителем нанимателя должны приниматься</w:t>
            </w:r>
            <w:r w:rsidRPr="00252B09">
              <w:rPr>
                <w:rFonts w:ascii="Times New Roman" w:hAnsi="Times New Roman" w:cs="Times New Roman"/>
                <w:bCs/>
                <w:sz w:val="24"/>
                <w:szCs w:val="24"/>
              </w:rPr>
              <w:t xml:space="preserve"> меры по защите гражданского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в части обеспечения государственному служащему гарантий, предотвращающих его неправомерные увольнение или перевод на нижестоящую должность, необоснованные лишение или снижение размера премии, перенос времени отпуска, привлечение к дисциплинарной ответственности.</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10. Организация проверки </w:t>
            </w:r>
            <w:r w:rsidRPr="00252B09">
              <w:rPr>
                <w:rFonts w:ascii="Times New Roman" w:hAnsi="Times New Roman" w:cs="Times New Roman"/>
                <w:sz w:val="24"/>
                <w:szCs w:val="24"/>
                <w:highlight w:val="yellow"/>
              </w:rPr>
              <w:t>сведений о фактах</w:t>
            </w:r>
            <w:r w:rsidRPr="00252B09">
              <w:rPr>
                <w:rFonts w:ascii="Times New Roman" w:hAnsi="Times New Roman" w:cs="Times New Roman"/>
                <w:sz w:val="24"/>
                <w:szCs w:val="24"/>
              </w:rPr>
              <w:t xml:space="preserve"> обращения к гражданскому служащему в целях склонения его к совершению коррупционных правонарушений </w:t>
            </w:r>
            <w:r w:rsidRPr="00252B09">
              <w:rPr>
                <w:rFonts w:ascii="Times New Roman" w:hAnsi="Times New Roman" w:cs="Times New Roman"/>
                <w:sz w:val="24"/>
                <w:szCs w:val="24"/>
                <w:highlight w:val="yellow"/>
              </w:rPr>
              <w:t>по поручению председателя Правительства Пермского края, которое оформляется резолюцией на Уведомлении</w:t>
            </w:r>
            <w:r w:rsidRPr="00252B09">
              <w:rPr>
                <w:rFonts w:ascii="Times New Roman" w:hAnsi="Times New Roman" w:cs="Times New Roman"/>
                <w:sz w:val="24"/>
                <w:szCs w:val="24"/>
              </w:rPr>
              <w:t xml:space="preserve">, осуществляется структурным подразделением </w:t>
            </w:r>
            <w:r w:rsidRPr="00252B09">
              <w:rPr>
                <w:rFonts w:ascii="Times New Roman" w:hAnsi="Times New Roman" w:cs="Times New Roman"/>
                <w:sz w:val="24"/>
                <w:szCs w:val="24"/>
                <w:highlight w:val="yellow"/>
              </w:rPr>
              <w:t>путем рассмотрения Уведомления и содержащихся в нем сведений.</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11. Рассмотрение Уведомления и содержащихся в нем сведений осуществляется структурным подразделением в течение пяти рабочих дней со дня регистрации Уведомления в журнале регистрации уведомлений.</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Структурное подразделение вправе проводить беседу с гражданским служащим, подавшим Уведомление, получать от гражданского служащего пояснения по сведениям, изложенным в Уведомлении.</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12. По результатам рассмотрения Уведомления и содержащихся в нем сведений Уведомление и иные материалы, подтверждающие обстоятельства, доводы и факты, изложенные в Уведомлении (далее - материалы), представляются председателю Правительства Пермского края для направления указанных документов в органы прокуратуры Российской Федерации и (или) другие государственные органы по компетенции.</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13. Материалы направляются председателем Правительства Пермского края в органы прокуратуры Российской Федерации и (или) другие государственные органы не позднее двух рабочих дней со дня окончания срока, установленного в пункте 11 настоящего Порядка.</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14. В случае если после направления документов, указанных в пункте 13 настоящего Порядка, председателем Правительства Пермского края получены иные материалы, подтверждающие обстоятельства, доводы и факты, изложенные в Уведомлении, указанные документы не позднее следующего рабочего дня со дня их получения направляются в органы прокуратуры Российской Федерации и (или) другие государственные органы дополнительно.</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15. Копия Уведомления и материалы в течение 5 лет со дня представления Уведомления хранятся в шкафах (сейфах), обеспечивающих защиту от несанкционированного доступа.</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16. Гражданский служащий, которому стало известно о фактах обращения к иным гражданским служащим каких-либо лиц в целях склонения их к совершению коррупционных правонарушений, вправе уведомлять об этом председателя Правительства Пермского края в аналогичном порядке.</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17. Председателем Правительства Пермского края принимаются</w:t>
            </w:r>
            <w:r w:rsidRPr="00252B09">
              <w:rPr>
                <w:rFonts w:ascii="Times New Roman" w:hAnsi="Times New Roman" w:cs="Times New Roman"/>
                <w:sz w:val="24"/>
                <w:szCs w:val="24"/>
              </w:rPr>
              <w:t xml:space="preserve"> меры по защите гражданского служащего, уведомившего о фактах обращения в целях склонения его к совершению коррупционного правонарушения, в части обеспечения гражданскому служащему гарантий, предотвращающих его неправомерные увольнение или перевод на нижестоящую должность, необоснованные лишение или снижение размера премии, перенос времени отпуска, привлечение к дисциплинарной ответственности.</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111" w:type="dxa"/>
            <w:gridSpan w:val="4"/>
          </w:tcPr>
          <w:p w:rsidR="00724024" w:rsidRPr="00252B09" w:rsidRDefault="00724024" w:rsidP="00252B09">
            <w:pPr>
              <w:autoSpaceDE w:val="0"/>
              <w:autoSpaceDN w:val="0"/>
              <w:adjustRightInd w:val="0"/>
              <w:spacing w:line="240" w:lineRule="exact"/>
              <w:jc w:val="center"/>
              <w:rPr>
                <w:rFonts w:ascii="Times New Roman" w:hAnsi="Times New Roman" w:cs="Times New Roman"/>
                <w:b/>
                <w:sz w:val="24"/>
                <w:szCs w:val="24"/>
              </w:rPr>
            </w:pPr>
            <w:r w:rsidRPr="00252B09">
              <w:rPr>
                <w:rFonts w:ascii="Times New Roman" w:hAnsi="Times New Roman" w:cs="Times New Roman"/>
                <w:b/>
                <w:sz w:val="24"/>
                <w:szCs w:val="24"/>
              </w:rPr>
              <w:t>Порядок уведомления представителя нанимателя заместителями председателя Правительства Пермского края, руководителями исполнительных органов государственной власти Пермского края о выполнении иной оплачиваемой работы</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val="restart"/>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3-13</w:t>
            </w:r>
          </w:p>
        </w:tc>
        <w:tc>
          <w:tcPr>
            <w:tcW w:w="6084" w:type="dxa"/>
            <w:gridSpan w:val="2"/>
          </w:tcPr>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 xml:space="preserve">3. Гражданский служащий обязан предварительно (заблаговременно до начала выполнения иной оплачиваемой работы, в том числе выполняемой по гражданско-правовому договору) уведомить в </w:t>
            </w:r>
            <w:r w:rsidRPr="00252B09">
              <w:rPr>
                <w:rFonts w:ascii="Times New Roman" w:hAnsi="Times New Roman" w:cs="Times New Roman"/>
                <w:bCs/>
                <w:strike/>
                <w:sz w:val="24"/>
                <w:szCs w:val="24"/>
                <w:highlight w:val="yellow"/>
              </w:rPr>
              <w:t>письменной форме</w:t>
            </w:r>
            <w:r w:rsidRPr="00252B09">
              <w:rPr>
                <w:rFonts w:ascii="Times New Roman" w:hAnsi="Times New Roman" w:cs="Times New Roman"/>
                <w:bCs/>
                <w:sz w:val="24"/>
                <w:szCs w:val="24"/>
              </w:rPr>
              <w:t xml:space="preserve"> о планируемом им выполнении иной оплачиваемой работы председателя Правительства Пермского края.</w:t>
            </w:r>
          </w:p>
          <w:p w:rsidR="00724024" w:rsidRPr="00252B09" w:rsidRDefault="00724024" w:rsidP="00252B09">
            <w:pPr>
              <w:autoSpaceDE w:val="0"/>
              <w:autoSpaceDN w:val="0"/>
              <w:adjustRightInd w:val="0"/>
              <w:spacing w:line="240" w:lineRule="exact"/>
              <w:ind w:firstLine="539"/>
              <w:jc w:val="both"/>
              <w:rPr>
                <w:rFonts w:ascii="Times New Roman" w:hAnsi="Times New Roman" w:cs="Times New Roman"/>
                <w:bCs/>
                <w:sz w:val="24"/>
                <w:szCs w:val="24"/>
              </w:rPr>
            </w:pPr>
            <w:r w:rsidRPr="00252B09">
              <w:rPr>
                <w:rFonts w:ascii="Times New Roman" w:hAnsi="Times New Roman" w:cs="Times New Roman"/>
                <w:bCs/>
                <w:sz w:val="24"/>
                <w:szCs w:val="24"/>
              </w:rPr>
              <w:t>4. Уведомление о выполнении иной оплачиваемой работы (далее - уведомление) составляется гражданским служащим по форме согласно приложению 1 к настоящему Порядку.</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3. Гражданский служащий обязан предварительно, </w:t>
            </w:r>
            <w:r w:rsidRPr="00252B09">
              <w:rPr>
                <w:rFonts w:ascii="Times New Roman" w:hAnsi="Times New Roman" w:cs="Times New Roman"/>
                <w:sz w:val="24"/>
                <w:szCs w:val="24"/>
                <w:highlight w:val="yellow"/>
              </w:rPr>
              <w:t>не позднее десяти рабочих дней до начала выполнения иной оплачиваемой работы</w:t>
            </w:r>
            <w:r w:rsidRPr="00252B09">
              <w:rPr>
                <w:rFonts w:ascii="Times New Roman" w:hAnsi="Times New Roman" w:cs="Times New Roman"/>
                <w:sz w:val="24"/>
                <w:szCs w:val="24"/>
              </w:rPr>
              <w:t>, в том числе выполняемой по гражданско-правовому договору, уведомить председателя Правительства Пермского края о планируемом им выполнении иной оплачиваемой работы путем представления уведомления о выполнении иной оплачиваемой работы (далее - Уведомление) по форме согласно приложению 1 к настоящему Порядку.</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4. Гражданские служащие, поступившие на государственную гражданскую службу Пермского края и осуществляющие иную оплачиваемую работу на день назначения на должность гражданской службы, представляют Уведомление в день назначения на должность.</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bCs/>
                <w:sz w:val="24"/>
                <w:szCs w:val="24"/>
              </w:rPr>
            </w:pPr>
            <w:r w:rsidRPr="00252B09">
              <w:rPr>
                <w:rFonts w:ascii="Times New Roman" w:hAnsi="Times New Roman" w:cs="Times New Roman"/>
                <w:sz w:val="24"/>
                <w:szCs w:val="24"/>
              </w:rPr>
              <w:t>5. Каждый случай предполагаемых изменений (дополнений) вида деятельности, характера, места или условий работы, выполняемой гражданским служащим, требует отдельного уведомления.</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5. Каждый случай предполагаемых изменений (дополнений) </w:t>
            </w:r>
            <w:r w:rsidRPr="00252B09">
              <w:rPr>
                <w:rFonts w:ascii="Times New Roman" w:hAnsi="Times New Roman" w:cs="Times New Roman"/>
                <w:sz w:val="24"/>
                <w:szCs w:val="24"/>
                <w:highlight w:val="yellow"/>
              </w:rPr>
              <w:t>условий</w:t>
            </w:r>
            <w:r w:rsidRPr="00252B09">
              <w:rPr>
                <w:rFonts w:ascii="Times New Roman" w:hAnsi="Times New Roman" w:cs="Times New Roman"/>
                <w:sz w:val="24"/>
                <w:szCs w:val="24"/>
              </w:rPr>
              <w:t xml:space="preserve"> (вид деятельности, </w:t>
            </w:r>
            <w:r w:rsidRPr="00252B09">
              <w:rPr>
                <w:rFonts w:ascii="Times New Roman" w:hAnsi="Times New Roman" w:cs="Times New Roman"/>
                <w:sz w:val="24"/>
                <w:szCs w:val="24"/>
                <w:highlight w:val="yellow"/>
              </w:rPr>
              <w:t>трудовая функция,</w:t>
            </w:r>
            <w:r w:rsidRPr="00252B09">
              <w:rPr>
                <w:rFonts w:ascii="Times New Roman" w:hAnsi="Times New Roman" w:cs="Times New Roman"/>
                <w:sz w:val="24"/>
                <w:szCs w:val="24"/>
              </w:rPr>
              <w:t xml:space="preserve"> место работы, </w:t>
            </w:r>
            <w:r w:rsidRPr="00252B09">
              <w:rPr>
                <w:rFonts w:ascii="Times New Roman" w:hAnsi="Times New Roman" w:cs="Times New Roman"/>
                <w:sz w:val="24"/>
                <w:szCs w:val="24"/>
                <w:highlight w:val="yellow"/>
              </w:rPr>
              <w:t>срок действия договора, другие условия) и</w:t>
            </w:r>
            <w:r w:rsidRPr="00252B09">
              <w:rPr>
                <w:rFonts w:ascii="Times New Roman" w:hAnsi="Times New Roman" w:cs="Times New Roman"/>
                <w:sz w:val="24"/>
                <w:szCs w:val="24"/>
              </w:rPr>
              <w:t xml:space="preserve"> характера работы </w:t>
            </w:r>
            <w:r w:rsidRPr="00252B09">
              <w:rPr>
                <w:rFonts w:ascii="Times New Roman" w:hAnsi="Times New Roman" w:cs="Times New Roman"/>
                <w:sz w:val="24"/>
                <w:szCs w:val="24"/>
                <w:highlight w:val="yellow"/>
              </w:rPr>
              <w:t>(подвижной, разъездной, в пути, другой характер работы),</w:t>
            </w:r>
            <w:r w:rsidRPr="00252B09">
              <w:rPr>
                <w:rFonts w:ascii="Times New Roman" w:hAnsi="Times New Roman" w:cs="Times New Roman"/>
                <w:sz w:val="24"/>
                <w:szCs w:val="24"/>
              </w:rPr>
              <w:t xml:space="preserve"> выполняемой гражданским служащим, требует представления отдельного Уведомления.</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К Уведомлению прилагаются все имеющиеся у гражданского служащего материалы, подтверждающие обстоятельства, изложенные в Уведомлении.</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6. Перед представлением Уведомления председателю Правительства Пермского края руководители исполнительных органов государственной власти Пермского края, находящиеся в непосредственном подчинении заместителя председателя Правительства Пермского края, информируют его об указанных обстоятельствах в устной форме.</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6. Гражданские служащие направляют уведомления для регистрации в структурное подразделение администрации губернатора Пермского края (далее - Администрация), осуществляющее функции государственного органа по профилактике коррупционных и иных правонарушений (далее - структурное подразделение по профилактике коррупционных и иных правонарушений).</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7. Регистрация уведомлений осуществляется структурным подразделением по профилактике коррупционных и иных правонарушений в день их поступления в журнале регистрации уведомлений о выполнении иной оплачиваемой работы, оформленном по форме согласно приложению 2 к настоящему Порядку.</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Листы журнала регистрации уведомлений </w:t>
            </w:r>
            <w:r w:rsidRPr="00252B09">
              <w:rPr>
                <w:rFonts w:ascii="Times New Roman" w:hAnsi="Times New Roman" w:cs="Times New Roman"/>
                <w:strike/>
                <w:sz w:val="24"/>
                <w:szCs w:val="24"/>
                <w:highlight w:val="yellow"/>
              </w:rPr>
              <w:t>о выполнении иной оплачиваемой работы</w:t>
            </w:r>
            <w:r w:rsidRPr="00252B09">
              <w:rPr>
                <w:rFonts w:ascii="Times New Roman" w:hAnsi="Times New Roman" w:cs="Times New Roman"/>
                <w:strike/>
                <w:sz w:val="24"/>
                <w:szCs w:val="24"/>
              </w:rPr>
              <w:t xml:space="preserve"> </w:t>
            </w:r>
            <w:r w:rsidRPr="00252B09">
              <w:rPr>
                <w:rFonts w:ascii="Times New Roman" w:hAnsi="Times New Roman" w:cs="Times New Roman"/>
                <w:sz w:val="24"/>
                <w:szCs w:val="24"/>
              </w:rPr>
              <w:t xml:space="preserve">должны быть пронумерованы, прошнурованы и скреплены </w:t>
            </w:r>
            <w:r w:rsidRPr="00252B09">
              <w:rPr>
                <w:rFonts w:ascii="Times New Roman" w:hAnsi="Times New Roman" w:cs="Times New Roman"/>
                <w:strike/>
                <w:sz w:val="24"/>
                <w:szCs w:val="24"/>
                <w:highlight w:val="yellow"/>
              </w:rPr>
              <w:t>печатью Администрации.</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7. В целях выполнения обязанности, предусмотренной пунктами 3, 4 настоящего Порядка,</w:t>
            </w:r>
            <w:r w:rsidRPr="00252B09">
              <w:rPr>
                <w:rFonts w:ascii="Times New Roman" w:hAnsi="Times New Roman" w:cs="Times New Roman"/>
                <w:sz w:val="24"/>
                <w:szCs w:val="24"/>
              </w:rPr>
              <w:t xml:space="preserve"> гражданский служащий направляет </w:t>
            </w:r>
            <w:r w:rsidRPr="00252B09">
              <w:rPr>
                <w:rFonts w:ascii="Times New Roman" w:hAnsi="Times New Roman" w:cs="Times New Roman"/>
                <w:sz w:val="24"/>
                <w:szCs w:val="24"/>
                <w:highlight w:val="yellow"/>
              </w:rPr>
              <w:t>(передает)</w:t>
            </w:r>
            <w:r w:rsidRPr="00252B09">
              <w:rPr>
                <w:rFonts w:ascii="Times New Roman" w:hAnsi="Times New Roman" w:cs="Times New Roman"/>
                <w:sz w:val="24"/>
                <w:szCs w:val="24"/>
              </w:rPr>
              <w:t xml:space="preserve"> Уведомление для регистрации в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 (далее - структурное подразделение).</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8. Уведомление в день его поступления регистрируется в журнале регистрации уведомлений о выполнении иной оплачиваемой работы </w:t>
            </w:r>
            <w:r w:rsidRPr="00252B09">
              <w:rPr>
                <w:rFonts w:ascii="Times New Roman" w:hAnsi="Times New Roman" w:cs="Times New Roman"/>
                <w:sz w:val="24"/>
                <w:szCs w:val="24"/>
                <w:highlight w:val="yellow"/>
              </w:rPr>
              <w:t>(далее - журнал регистрации уведомлений)</w:t>
            </w:r>
            <w:r w:rsidRPr="00252B09">
              <w:rPr>
                <w:rFonts w:ascii="Times New Roman" w:hAnsi="Times New Roman" w:cs="Times New Roman"/>
                <w:sz w:val="24"/>
                <w:szCs w:val="24"/>
              </w:rPr>
              <w:t>, оформленном по форме согласно приложению 2 к настоящему Порядку.</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Листы журнала регистрации уведомлений должны быть пронумерованы, прошнурованы и скреплены </w:t>
            </w:r>
            <w:r w:rsidRPr="00252B09">
              <w:rPr>
                <w:rFonts w:ascii="Times New Roman" w:hAnsi="Times New Roman" w:cs="Times New Roman"/>
                <w:sz w:val="24"/>
                <w:szCs w:val="24"/>
                <w:highlight w:val="yellow"/>
              </w:rPr>
              <w:t>оттиском печати государственного органа Пермского края.</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Журнал регистрации уведомлений в течение пяти лет с даты регистрации в нем последнего Уведомления хранится в шкафах (сейфах), обеспечивающих защиту от несанкционированного доступа, после чего передается в архив.</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отсутствовала</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9. Копия зарегистрированного Уведомления с отметкой о дате и номере регистрации Уведомления, должности, фамилии, имени и отчестве специалиста, зарегистрировавшего Уведомление, выдается гражданскому служащему на руки под подпись либо направляется по почте с уведомлением о вручении.</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trike/>
                <w:sz w:val="24"/>
                <w:szCs w:val="24"/>
                <w:highlight w:val="yellow"/>
              </w:rPr>
              <w:t>Абзац 3 п. 7: Структурное подразделение по профилактике коррупционных и иных правонарушений обеспечивает направление зарегистрированного</w:t>
            </w:r>
            <w:r w:rsidRPr="00252B09">
              <w:rPr>
                <w:rFonts w:ascii="Times New Roman" w:hAnsi="Times New Roman" w:cs="Times New Roman"/>
                <w:sz w:val="24"/>
                <w:szCs w:val="24"/>
              </w:rPr>
              <w:t xml:space="preserve"> уведомления председателю Правительства Пермского края в день его получения.</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10. Уведомление </w:t>
            </w:r>
            <w:r w:rsidRPr="00252B09">
              <w:rPr>
                <w:rFonts w:ascii="Times New Roman" w:hAnsi="Times New Roman" w:cs="Times New Roman"/>
                <w:sz w:val="24"/>
                <w:szCs w:val="24"/>
                <w:highlight w:val="yellow"/>
              </w:rPr>
              <w:t>не позднее одного рабочего дня со дня регистрации передается</w:t>
            </w:r>
            <w:r w:rsidRPr="00252B09">
              <w:rPr>
                <w:rFonts w:ascii="Times New Roman" w:hAnsi="Times New Roman" w:cs="Times New Roman"/>
                <w:sz w:val="24"/>
                <w:szCs w:val="24"/>
              </w:rPr>
              <w:t xml:space="preserve"> председателю Правительства Пермского края для ознакомления.</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Отсутст</w:t>
            </w:r>
            <w:r w:rsidR="00AA6A6E">
              <w:rPr>
                <w:rFonts w:ascii="Times New Roman" w:hAnsi="Times New Roman" w:cs="Times New Roman"/>
                <w:sz w:val="24"/>
                <w:szCs w:val="24"/>
              </w:rPr>
              <w:t>во</w:t>
            </w:r>
            <w:r w:rsidRPr="00252B09">
              <w:rPr>
                <w:rFonts w:ascii="Times New Roman" w:hAnsi="Times New Roman" w:cs="Times New Roman"/>
                <w:sz w:val="24"/>
                <w:szCs w:val="24"/>
              </w:rPr>
              <w:t xml:space="preserve">вали </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11. Председатель Правительства Пермского края не позднее двух рабочих дней со дня получения Уведомления передает его с отметкой об ознакомлении в структурное подразделение для рассмотрения.</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Структурное подразделение вправе проводить беседу с гражданским служащим, подавшим Уведомление, получать от гражданского служащего пояснения по сведениям, изложенным в Уведомлении, запрашивать у него дополнительные материалы.</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12. В случае если по итогам рассмотрения Уведомления будет установлено, что выполнение иной оплачиваемой работы может повлечь за собой конфликт интересов, структурным подразделением в течение пяти рабочих дней со дня поступления Уведомления на рассмотрение составляется мотивированное заключение.</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Мотивированное заключение должно содержать мотивированный вывод, что выполнение иной оплачиваемой работы может повлечь за собой конфликт интересов, информацию о предлагаемых мерах по урегулированию и (или) предотвращению конфликта интересов, а также рекомендации по принятию решений в соответствии с нормативными правовыми актами Российской Федерации.</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Структурное подразделение в течение срока, указанного в абзаце первом настоящего пункта, знакомит гражданского служащего с мотивированным заключением, который проставляет на нем соответствующую отметку.</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Мотивированное заключение вместе с Уведомлением и иными полученными материалами не позднее следующего рабочего дня со дня его составления направляется председателю Правительства Пермского края для принятия соответствующего решения.</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vMerge/>
          </w:tcPr>
          <w:p w:rsidR="00724024" w:rsidRPr="00252B09" w:rsidRDefault="00724024" w:rsidP="00252B09">
            <w:pPr>
              <w:spacing w:line="240" w:lineRule="exact"/>
              <w:jc w:val="center"/>
              <w:rPr>
                <w:rFonts w:ascii="Times New Roman" w:hAnsi="Times New Roman" w:cs="Times New Roman"/>
                <w:sz w:val="24"/>
                <w:szCs w:val="24"/>
              </w:rPr>
            </w:pP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8. Уведомление гражданского служащего с </w:t>
            </w:r>
            <w:r w:rsidRPr="00252B09">
              <w:rPr>
                <w:rFonts w:ascii="Times New Roman" w:hAnsi="Times New Roman" w:cs="Times New Roman"/>
                <w:strike/>
                <w:sz w:val="24"/>
                <w:szCs w:val="24"/>
                <w:highlight w:val="yellow"/>
              </w:rPr>
              <w:t>соответствующей</w:t>
            </w:r>
            <w:r w:rsidRPr="00252B09">
              <w:rPr>
                <w:rFonts w:ascii="Times New Roman" w:hAnsi="Times New Roman" w:cs="Times New Roman"/>
                <w:sz w:val="24"/>
                <w:szCs w:val="24"/>
              </w:rPr>
              <w:t xml:space="preserve"> отметкой председателя Правительства Пермского края приобщается структурным подразделением </w:t>
            </w:r>
            <w:r w:rsidRPr="00252B09">
              <w:rPr>
                <w:rFonts w:ascii="Times New Roman" w:hAnsi="Times New Roman" w:cs="Times New Roman"/>
                <w:strike/>
                <w:sz w:val="24"/>
                <w:szCs w:val="24"/>
                <w:highlight w:val="yellow"/>
              </w:rPr>
              <w:t>по профилактике коррупционных и иных правонарушений</w:t>
            </w:r>
            <w:r w:rsidRPr="00252B09">
              <w:rPr>
                <w:rFonts w:ascii="Times New Roman" w:hAnsi="Times New Roman" w:cs="Times New Roman"/>
                <w:sz w:val="24"/>
                <w:szCs w:val="24"/>
              </w:rPr>
              <w:t xml:space="preserve"> к личному делу гражданского служащего.</w:t>
            </w:r>
          </w:p>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9. Копия зарегистрированного в установленном порядке уведомления с соответствующей отметкой председателя Правительства Пермского края об ознакомлении выдается гражданскому служащему на руки либо направляется по почте с уведомлением о вручении.</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13. Уведомление гражданского служащего с отметкой председателя Правительства Пермского края приобщается структурным подразделением к личному делу гражданского служащего.</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111" w:type="dxa"/>
            <w:gridSpan w:val="4"/>
          </w:tcPr>
          <w:p w:rsidR="00724024" w:rsidRPr="00252B09" w:rsidRDefault="00724024" w:rsidP="00252B09">
            <w:pPr>
              <w:spacing w:line="240" w:lineRule="exact"/>
              <w:ind w:firstLine="539"/>
              <w:jc w:val="center"/>
              <w:rPr>
                <w:rFonts w:ascii="Times New Roman" w:hAnsi="Times New Roman" w:cs="Times New Roman"/>
                <w:b/>
                <w:sz w:val="24"/>
                <w:szCs w:val="24"/>
              </w:rPr>
            </w:pPr>
            <w:r w:rsidRPr="00252B09">
              <w:rPr>
                <w:rFonts w:ascii="Times New Roman" w:hAnsi="Times New Roman" w:cs="Times New Roman"/>
                <w:b/>
                <w:sz w:val="24"/>
                <w:szCs w:val="24"/>
              </w:rPr>
              <w:t>Порядок получения заместителями председателя Правительства Пермского края, руководителями исполнительных органов государственной власти Пермского края разрешения представителя нанимателя на участие на безвозмездной основе в управлении некоммерческими организациями</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4(1)</w:t>
            </w: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отсутствовал</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К заявлению прилагаются копия устава некоммерческой организации и иные имеющиеся у гражданского служащего материалы, подтверждающие обстоятельства, изложенные в заявлении (при наличии).</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 xml:space="preserve">Абзац 4 </w:t>
            </w:r>
            <w:r w:rsidRPr="00252B09">
              <w:rPr>
                <w:rFonts w:ascii="Times New Roman" w:hAnsi="Times New Roman" w:cs="Times New Roman"/>
                <w:sz w:val="24"/>
                <w:szCs w:val="24"/>
              </w:rPr>
              <w:br/>
              <w:t>п. 5</w:t>
            </w: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Журнал регистрации заявлений хранится в шкафах (сейфах), обеспечивающих защиту от несанкционированного доступа.</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 xml:space="preserve">Журнал регистрации заявлений </w:t>
            </w:r>
            <w:r w:rsidRPr="00252B09">
              <w:rPr>
                <w:rFonts w:ascii="Times New Roman" w:hAnsi="Times New Roman" w:cs="Times New Roman"/>
                <w:sz w:val="24"/>
                <w:szCs w:val="24"/>
                <w:highlight w:val="yellow"/>
              </w:rPr>
              <w:t>в течение пяти лет с даты регистрации в нем последнего заявления</w:t>
            </w:r>
            <w:r w:rsidRPr="00252B09">
              <w:rPr>
                <w:rFonts w:ascii="Times New Roman" w:hAnsi="Times New Roman" w:cs="Times New Roman"/>
                <w:sz w:val="24"/>
                <w:szCs w:val="24"/>
              </w:rPr>
              <w:t xml:space="preserve"> хранится в шкафах (сейфах), обеспечивающих защиту от несанкционированного доступа.</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6</w:t>
            </w: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z w:val="24"/>
                <w:szCs w:val="24"/>
              </w:rPr>
            </w:pPr>
            <w:r w:rsidRPr="00252B09">
              <w:rPr>
                <w:rFonts w:ascii="Times New Roman" w:hAnsi="Times New Roman" w:cs="Times New Roman"/>
                <w:sz w:val="24"/>
                <w:szCs w:val="24"/>
              </w:rPr>
              <w:t xml:space="preserve">Подразделение по профилактике коррупционных правонарушений осуществляет предварительное рассмотрение заявления </w:t>
            </w:r>
            <w:r w:rsidRPr="00252B09">
              <w:rPr>
                <w:rFonts w:ascii="Times New Roman" w:hAnsi="Times New Roman" w:cs="Times New Roman"/>
                <w:strike/>
                <w:sz w:val="24"/>
                <w:szCs w:val="24"/>
                <w:highlight w:val="yellow"/>
              </w:rPr>
              <w:t>на предмет возможности возникновения конфликта интересов и подготовку мотивированного заключения на него.</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rPr>
              <w:t>Подразделение по профилактике коррупционных правонарушений осуществляет предварительное рассмотрение заявления.</w:t>
            </w:r>
          </w:p>
          <w:p w:rsidR="00724024" w:rsidRPr="00252B09" w:rsidRDefault="00724024" w:rsidP="00252B09">
            <w:pPr>
              <w:spacing w:line="240" w:lineRule="exact"/>
              <w:ind w:firstLine="539"/>
              <w:jc w:val="both"/>
              <w:rPr>
                <w:rFonts w:ascii="Times New Roman" w:hAnsi="Times New Roman" w:cs="Times New Roman"/>
                <w:sz w:val="24"/>
                <w:szCs w:val="24"/>
                <w:highlight w:val="yellow"/>
              </w:rPr>
            </w:pPr>
            <w:r w:rsidRPr="00252B09">
              <w:rPr>
                <w:rFonts w:ascii="Times New Roman" w:hAnsi="Times New Roman" w:cs="Times New Roman"/>
                <w:sz w:val="24"/>
                <w:szCs w:val="24"/>
                <w:highlight w:val="yellow"/>
              </w:rPr>
              <w:t>Подразделение по профилактике коррупционных правонарушений вправе проводить беседу с гражданским служащим, представившим заявление, получать от гражданского служащего пояснения по сведениям, изложенным в заявлении, запрашивать у него дополнительные материалы.</w:t>
            </w:r>
          </w:p>
          <w:p w:rsidR="00724024" w:rsidRPr="00252B09" w:rsidRDefault="00724024" w:rsidP="00252B09">
            <w:pPr>
              <w:spacing w:line="240" w:lineRule="exact"/>
              <w:ind w:firstLine="539"/>
              <w:jc w:val="both"/>
              <w:rPr>
                <w:rFonts w:ascii="Times New Roman" w:hAnsi="Times New Roman" w:cs="Times New Roman"/>
                <w:sz w:val="24"/>
                <w:szCs w:val="24"/>
              </w:rPr>
            </w:pPr>
            <w:r w:rsidRPr="00252B09">
              <w:rPr>
                <w:rFonts w:ascii="Times New Roman" w:hAnsi="Times New Roman" w:cs="Times New Roman"/>
                <w:sz w:val="24"/>
                <w:szCs w:val="24"/>
                <w:highlight w:val="yellow"/>
              </w:rPr>
              <w:t>По результатам рассмотрения заявления составляется мотивированное заключение, которое должно содержать мотивированный вывод о соблюдении (несоблюдении) гражданским служащим требований, установленных законодательством о противодействии коррупции, рекомендацию по принятию одного из решений в соответствии с настоящим Порядком.</w:t>
            </w: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724024" w:rsidRPr="00252B09" w:rsidTr="00A5062C">
        <w:tc>
          <w:tcPr>
            <w:tcW w:w="1357" w:type="dxa"/>
          </w:tcPr>
          <w:p w:rsidR="00724024" w:rsidRPr="00252B09" w:rsidRDefault="00724024" w:rsidP="00252B09">
            <w:pPr>
              <w:spacing w:line="240" w:lineRule="exact"/>
              <w:jc w:val="center"/>
              <w:rPr>
                <w:rFonts w:ascii="Times New Roman" w:hAnsi="Times New Roman" w:cs="Times New Roman"/>
                <w:sz w:val="24"/>
                <w:szCs w:val="24"/>
              </w:rPr>
            </w:pPr>
            <w:r w:rsidRPr="00252B09">
              <w:rPr>
                <w:rFonts w:ascii="Times New Roman" w:hAnsi="Times New Roman" w:cs="Times New Roman"/>
                <w:sz w:val="24"/>
                <w:szCs w:val="24"/>
              </w:rPr>
              <w:t>п. 8</w:t>
            </w:r>
          </w:p>
        </w:tc>
        <w:tc>
          <w:tcPr>
            <w:tcW w:w="6084" w:type="dxa"/>
            <w:gridSpan w:val="2"/>
          </w:tcPr>
          <w:p w:rsidR="00724024" w:rsidRPr="00252B09" w:rsidRDefault="00724024" w:rsidP="00252B09">
            <w:pPr>
              <w:autoSpaceDE w:val="0"/>
              <w:autoSpaceDN w:val="0"/>
              <w:adjustRightInd w:val="0"/>
              <w:spacing w:line="240" w:lineRule="exact"/>
              <w:ind w:firstLine="540"/>
              <w:jc w:val="both"/>
              <w:rPr>
                <w:rFonts w:ascii="Times New Roman" w:hAnsi="Times New Roman" w:cs="Times New Roman"/>
                <w:strike/>
                <w:sz w:val="24"/>
                <w:szCs w:val="24"/>
              </w:rPr>
            </w:pPr>
            <w:r w:rsidRPr="00252B09">
              <w:rPr>
                <w:rFonts w:ascii="Times New Roman" w:hAnsi="Times New Roman" w:cs="Times New Roman"/>
                <w:strike/>
                <w:sz w:val="24"/>
                <w:szCs w:val="24"/>
                <w:highlight w:val="yellow"/>
              </w:rPr>
              <w:t>8. В случае направления запросов, истребования у гражданского служащего дополнительных пояснений и документов заявление и мотивированное заключение представляются в срок, не превышающий 15 рабочих дней со дня регистрации заявления.</w:t>
            </w:r>
          </w:p>
        </w:tc>
        <w:tc>
          <w:tcPr>
            <w:tcW w:w="5670" w:type="dxa"/>
          </w:tcPr>
          <w:p w:rsidR="00724024" w:rsidRPr="00252B09" w:rsidRDefault="00724024" w:rsidP="00252B09">
            <w:pPr>
              <w:spacing w:line="240" w:lineRule="exact"/>
              <w:ind w:firstLine="539"/>
              <w:jc w:val="both"/>
              <w:rPr>
                <w:rFonts w:ascii="Times New Roman" w:hAnsi="Times New Roman" w:cs="Times New Roman"/>
                <w:sz w:val="24"/>
                <w:szCs w:val="24"/>
              </w:rPr>
            </w:pPr>
          </w:p>
        </w:tc>
        <w:tc>
          <w:tcPr>
            <w:tcW w:w="2023" w:type="dxa"/>
            <w:vMerge/>
          </w:tcPr>
          <w:p w:rsidR="00724024" w:rsidRPr="00252B09" w:rsidRDefault="00724024" w:rsidP="00252B09">
            <w:pPr>
              <w:spacing w:line="240" w:lineRule="exact"/>
              <w:jc w:val="center"/>
              <w:rPr>
                <w:rFonts w:ascii="Times New Roman" w:hAnsi="Times New Roman" w:cs="Times New Roman"/>
                <w:b/>
                <w:sz w:val="24"/>
                <w:szCs w:val="24"/>
              </w:rPr>
            </w:pPr>
          </w:p>
        </w:tc>
      </w:tr>
      <w:tr w:rsidR="00D05197" w:rsidRPr="00252B09" w:rsidTr="00F42E6B">
        <w:tc>
          <w:tcPr>
            <w:tcW w:w="15134" w:type="dxa"/>
            <w:gridSpan w:val="5"/>
          </w:tcPr>
          <w:p w:rsidR="00D05197" w:rsidRPr="00252B09" w:rsidRDefault="006B1B78" w:rsidP="00BC70B9">
            <w:pPr>
              <w:autoSpaceDE w:val="0"/>
              <w:autoSpaceDN w:val="0"/>
              <w:adjustRightInd w:val="0"/>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п</w:t>
            </w:r>
            <w:r w:rsidR="00D05197">
              <w:rPr>
                <w:rFonts w:ascii="Times New Roman" w:hAnsi="Times New Roman" w:cs="Times New Roman"/>
                <w:b/>
                <w:bCs/>
                <w:sz w:val="24"/>
                <w:szCs w:val="24"/>
              </w:rPr>
              <w:t>остановление Правительства Пермского края от 12.03.2021 № 147-п «О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изменения в пункт 7.2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Пермского края, и лицами, замещающими данные должности, и соблюдения запретов и ограничений гражданами, претендующими на замещение отдельных должностей руководителей государственных учреждений Пермского края, и лицами, замещающими данные должности, утвержденных Постановлением Правительства Пермского края от 26 апреля 2013 г. № 348-п»</w:t>
            </w:r>
          </w:p>
        </w:tc>
      </w:tr>
      <w:tr w:rsidR="0093567B" w:rsidRPr="00252B09" w:rsidTr="002C18C2">
        <w:trPr>
          <w:trHeight w:val="3804"/>
        </w:trPr>
        <w:tc>
          <w:tcPr>
            <w:tcW w:w="1357" w:type="dxa"/>
          </w:tcPr>
          <w:p w:rsidR="0093567B" w:rsidRPr="00252B09" w:rsidRDefault="0093567B" w:rsidP="00252B09">
            <w:pPr>
              <w:spacing w:line="240" w:lineRule="exact"/>
              <w:jc w:val="center"/>
              <w:rPr>
                <w:rFonts w:ascii="Times New Roman" w:hAnsi="Times New Roman" w:cs="Times New Roman"/>
                <w:sz w:val="24"/>
                <w:szCs w:val="24"/>
              </w:rPr>
            </w:pPr>
            <w:r>
              <w:rPr>
                <w:rFonts w:ascii="Times New Roman" w:hAnsi="Times New Roman" w:cs="Times New Roman"/>
                <w:sz w:val="24"/>
                <w:szCs w:val="24"/>
              </w:rPr>
              <w:t>п. 1-3</w:t>
            </w:r>
          </w:p>
        </w:tc>
        <w:tc>
          <w:tcPr>
            <w:tcW w:w="11754" w:type="dxa"/>
            <w:gridSpan w:val="3"/>
          </w:tcPr>
          <w:p w:rsidR="0093567B" w:rsidRPr="0093567B" w:rsidRDefault="0093567B" w:rsidP="00BC70B9">
            <w:pPr>
              <w:spacing w:line="240" w:lineRule="exact"/>
              <w:ind w:firstLine="539"/>
              <w:jc w:val="both"/>
              <w:rPr>
                <w:rFonts w:ascii="Times New Roman" w:hAnsi="Times New Roman" w:cs="Times New Roman"/>
                <w:sz w:val="24"/>
                <w:szCs w:val="24"/>
                <w:highlight w:val="yellow"/>
              </w:rPr>
            </w:pPr>
            <w:r w:rsidRPr="0093567B">
              <w:rPr>
                <w:rFonts w:ascii="Times New Roman" w:hAnsi="Times New Roman" w:cs="Times New Roman"/>
                <w:sz w:val="24"/>
                <w:szCs w:val="24"/>
                <w:highlight w:val="yellow"/>
              </w:rPr>
              <w:t>Установить, что со дня вступления в силу Постановления по 30 июня 2021 года включительно лицо, поступающее на должность руководителя государственного учреждения Пермского края, при поступлении на работу вместе со сведениями, представляемыми по форме справки, утвержденной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представляет уведомление о принадлежащих ему, его супругу (супруге)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(далее - Уведомление).</w:t>
            </w:r>
          </w:p>
          <w:p w:rsidR="0093567B" w:rsidRPr="0093567B" w:rsidRDefault="0093567B" w:rsidP="00BC70B9">
            <w:pPr>
              <w:spacing w:line="240" w:lineRule="exact"/>
              <w:ind w:firstLine="539"/>
              <w:jc w:val="both"/>
              <w:rPr>
                <w:rFonts w:ascii="Times New Roman" w:hAnsi="Times New Roman" w:cs="Times New Roman"/>
                <w:sz w:val="24"/>
                <w:szCs w:val="24"/>
                <w:highlight w:val="yellow"/>
              </w:rPr>
            </w:pPr>
            <w:r w:rsidRPr="0093567B">
              <w:rPr>
                <w:rFonts w:ascii="Times New Roman" w:hAnsi="Times New Roman" w:cs="Times New Roman"/>
                <w:sz w:val="24"/>
                <w:szCs w:val="24"/>
                <w:highlight w:val="yellow"/>
              </w:rPr>
              <w:t>Уведомление представляется по форме согласно Указу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93567B" w:rsidRPr="00252B09" w:rsidRDefault="0093567B" w:rsidP="00BC70B9">
            <w:pPr>
              <w:spacing w:line="240" w:lineRule="exact"/>
              <w:ind w:firstLine="539"/>
              <w:jc w:val="both"/>
              <w:rPr>
                <w:rFonts w:ascii="Times New Roman" w:hAnsi="Times New Roman" w:cs="Times New Roman"/>
                <w:sz w:val="24"/>
                <w:szCs w:val="24"/>
              </w:rPr>
            </w:pPr>
            <w:r w:rsidRPr="0093567B">
              <w:rPr>
                <w:rFonts w:ascii="Times New Roman" w:hAnsi="Times New Roman" w:cs="Times New Roman"/>
                <w:sz w:val="24"/>
                <w:szCs w:val="24"/>
                <w:highlight w:val="yellow"/>
              </w:rPr>
              <w:t>Уведомление представляется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Пермского края.</w:t>
            </w:r>
          </w:p>
        </w:tc>
        <w:tc>
          <w:tcPr>
            <w:tcW w:w="2023" w:type="dxa"/>
          </w:tcPr>
          <w:p w:rsidR="0093567B" w:rsidRPr="000A1358" w:rsidRDefault="000A1358" w:rsidP="00252B09">
            <w:pPr>
              <w:spacing w:line="240" w:lineRule="exact"/>
              <w:jc w:val="center"/>
              <w:rPr>
                <w:rFonts w:ascii="Times New Roman" w:hAnsi="Times New Roman" w:cs="Times New Roman"/>
                <w:sz w:val="24"/>
                <w:szCs w:val="24"/>
              </w:rPr>
            </w:pPr>
            <w:r w:rsidRPr="000A1358">
              <w:rPr>
                <w:rFonts w:ascii="Times New Roman" w:hAnsi="Times New Roman" w:cs="Times New Roman"/>
                <w:sz w:val="24"/>
                <w:szCs w:val="24"/>
              </w:rPr>
              <w:t>23.03.2021</w:t>
            </w:r>
          </w:p>
        </w:tc>
      </w:tr>
      <w:tr w:rsidR="00BC70B9" w:rsidRPr="00252B09" w:rsidTr="00295769">
        <w:tc>
          <w:tcPr>
            <w:tcW w:w="15134" w:type="dxa"/>
            <w:gridSpan w:val="5"/>
          </w:tcPr>
          <w:p w:rsidR="00BC70B9" w:rsidRPr="00252B09" w:rsidRDefault="00BC70B9" w:rsidP="00252B09">
            <w:pPr>
              <w:spacing w:line="240" w:lineRule="exact"/>
              <w:jc w:val="center"/>
              <w:rPr>
                <w:rFonts w:ascii="Times New Roman" w:hAnsi="Times New Roman" w:cs="Times New Roman"/>
                <w:b/>
                <w:sz w:val="24"/>
                <w:szCs w:val="24"/>
              </w:rPr>
            </w:pPr>
            <w:r>
              <w:rPr>
                <w:rFonts w:ascii="Times New Roman" w:hAnsi="Times New Roman" w:cs="Times New Roman"/>
                <w:sz w:val="24"/>
                <w:szCs w:val="24"/>
              </w:rPr>
              <w:tab/>
            </w:r>
            <w:r w:rsidRPr="002C18C2">
              <w:rPr>
                <w:rFonts w:ascii="Times New Roman" w:hAnsi="Times New Roman" w:cs="Times New Roman"/>
                <w:b/>
                <w:sz w:val="24"/>
                <w:szCs w:val="24"/>
              </w:rPr>
              <w:t>Правила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Пермского края, и лицами, замещающими данные должности, и соблюдения запретов и ограничений гражданами, претендующими на замещение отдельных должностей руководителей государственных учреждений Пермского края, и лицами, замещающими данные должности</w:t>
            </w:r>
            <w:r>
              <w:rPr>
                <w:rFonts w:ascii="Times New Roman" w:hAnsi="Times New Roman" w:cs="Times New Roman"/>
                <w:b/>
                <w:sz w:val="24"/>
                <w:szCs w:val="24"/>
              </w:rPr>
              <w:t>, утвержденные п</w:t>
            </w:r>
            <w:r w:rsidRPr="00BC70B9">
              <w:rPr>
                <w:rFonts w:ascii="Times New Roman" w:hAnsi="Times New Roman" w:cs="Times New Roman"/>
                <w:b/>
                <w:sz w:val="24"/>
                <w:szCs w:val="24"/>
              </w:rPr>
              <w:t>остановление</w:t>
            </w:r>
            <w:r>
              <w:rPr>
                <w:rFonts w:ascii="Times New Roman" w:hAnsi="Times New Roman" w:cs="Times New Roman"/>
                <w:b/>
                <w:sz w:val="24"/>
                <w:szCs w:val="24"/>
              </w:rPr>
              <w:t>м</w:t>
            </w:r>
            <w:r w:rsidRPr="00BC70B9">
              <w:rPr>
                <w:rFonts w:ascii="Times New Roman" w:hAnsi="Times New Roman" w:cs="Times New Roman"/>
                <w:b/>
                <w:sz w:val="24"/>
                <w:szCs w:val="24"/>
              </w:rPr>
              <w:t xml:space="preserve"> Правительства Пермского края от 26.04.2013 N 348-п</w:t>
            </w:r>
          </w:p>
        </w:tc>
      </w:tr>
      <w:tr w:rsidR="002C18C2" w:rsidRPr="00252B09" w:rsidTr="00A5062C">
        <w:tc>
          <w:tcPr>
            <w:tcW w:w="1357" w:type="dxa"/>
          </w:tcPr>
          <w:p w:rsidR="002C18C2" w:rsidRPr="002C18C2" w:rsidRDefault="00BC70B9" w:rsidP="00252B09">
            <w:pPr>
              <w:spacing w:line="240" w:lineRule="exact"/>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Абзац 2 </w:t>
            </w:r>
            <w:r>
              <w:rPr>
                <w:rFonts w:ascii="Times New Roman" w:hAnsi="Times New Roman" w:cs="Times New Roman"/>
                <w:sz w:val="24"/>
                <w:szCs w:val="24"/>
              </w:rPr>
              <w:br/>
            </w:r>
            <w:r w:rsidR="002C18C2">
              <w:rPr>
                <w:rFonts w:ascii="Times New Roman" w:hAnsi="Times New Roman" w:cs="Times New Roman"/>
                <w:sz w:val="24"/>
                <w:szCs w:val="24"/>
              </w:rPr>
              <w:t>п. 7</w:t>
            </w:r>
            <w:r w:rsidR="002C18C2">
              <w:rPr>
                <w:rFonts w:ascii="Times New Roman" w:hAnsi="Times New Roman" w:cs="Times New Roman"/>
                <w:sz w:val="24"/>
                <w:szCs w:val="24"/>
                <w:vertAlign w:val="superscript"/>
              </w:rPr>
              <w:t>2</w:t>
            </w:r>
          </w:p>
        </w:tc>
        <w:tc>
          <w:tcPr>
            <w:tcW w:w="6084" w:type="dxa"/>
            <w:gridSpan w:val="2"/>
          </w:tcPr>
          <w:p w:rsidR="002C18C2" w:rsidRPr="00252B09" w:rsidRDefault="00BC70B9" w:rsidP="00BC70B9">
            <w:pPr>
              <w:autoSpaceDE w:val="0"/>
              <w:autoSpaceDN w:val="0"/>
              <w:adjustRightInd w:val="0"/>
              <w:spacing w:line="240" w:lineRule="exact"/>
              <w:ind w:firstLine="540"/>
              <w:jc w:val="both"/>
              <w:rPr>
                <w:rFonts w:ascii="Times New Roman" w:hAnsi="Times New Roman" w:cs="Times New Roman"/>
                <w:sz w:val="24"/>
                <w:szCs w:val="24"/>
              </w:rPr>
            </w:pPr>
            <w:r w:rsidRPr="00BC70B9">
              <w:rPr>
                <w:rFonts w:ascii="Times New Roman" w:hAnsi="Times New Roman" w:cs="Times New Roman"/>
                <w:sz w:val="24"/>
                <w:szCs w:val="24"/>
              </w:rPr>
              <w:t xml:space="preserve">Запросы в кредитные организации, налоговые органы Российской Федерации </w:t>
            </w:r>
            <w:r w:rsidRPr="00BC70B9">
              <w:rPr>
                <w:rFonts w:ascii="Times New Roman" w:hAnsi="Times New Roman" w:cs="Times New Roman"/>
                <w:strike/>
                <w:sz w:val="24"/>
                <w:szCs w:val="24"/>
                <w:highlight w:val="yellow"/>
              </w:rPr>
              <w:t>и</w:t>
            </w:r>
            <w:r w:rsidRPr="00BC70B9">
              <w:rPr>
                <w:rFonts w:ascii="Times New Roman" w:hAnsi="Times New Roman" w:cs="Times New Roman"/>
                <w:sz w:val="24"/>
                <w:szCs w:val="24"/>
              </w:rPr>
              <w:t xml:space="preserve"> органы, осуществляющие государственную регистрацию прав на недвижимое имущество и сделок с ним, направляются руководителями (должностными лицами), перечень которых утвержден Президентом Российской Федерации. Направление запросов, указанных в абзаце втором настоящего пункта обеспечивается структурным подразделением администрации губернатора Пермского края, осуществляющим функции органа Пермского края по профилактике коррупционных и иных правонарушений.</w:t>
            </w:r>
          </w:p>
        </w:tc>
        <w:tc>
          <w:tcPr>
            <w:tcW w:w="5670" w:type="dxa"/>
          </w:tcPr>
          <w:p w:rsidR="002C18C2" w:rsidRPr="00252B09" w:rsidRDefault="00BC70B9" w:rsidP="00BC70B9">
            <w:pPr>
              <w:spacing w:line="240" w:lineRule="exact"/>
              <w:ind w:firstLine="539"/>
              <w:jc w:val="both"/>
              <w:rPr>
                <w:rFonts w:ascii="Times New Roman" w:hAnsi="Times New Roman" w:cs="Times New Roman"/>
                <w:sz w:val="24"/>
                <w:szCs w:val="24"/>
              </w:rPr>
            </w:pPr>
            <w:r w:rsidRPr="00BC70B9">
              <w:rPr>
                <w:rFonts w:ascii="Times New Roman" w:hAnsi="Times New Roman" w:cs="Times New Roman"/>
                <w:sz w:val="24"/>
                <w:szCs w:val="24"/>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w:t>
            </w:r>
            <w:r w:rsidRPr="00BC70B9">
              <w:rPr>
                <w:rFonts w:ascii="Times New Roman" w:hAnsi="Times New Roman" w:cs="Times New Roman"/>
                <w:sz w:val="24"/>
                <w:szCs w:val="24"/>
                <w:highlight w:val="yellow"/>
              </w:rPr>
              <w:t>и операторам информационных систем, в которых осуществляется выпуск цифровых финансовых активов,</w:t>
            </w:r>
            <w:r w:rsidRPr="00BC70B9">
              <w:rPr>
                <w:rFonts w:ascii="Times New Roman" w:hAnsi="Times New Roman" w:cs="Times New Roman"/>
                <w:sz w:val="24"/>
                <w:szCs w:val="24"/>
              </w:rPr>
              <w:t xml:space="preserve"> направляются руководителями (должностными лицами), перечень которых утвержден Президентом Российской Федерации. Направление запросов, указанных в абзаце втором настоящего пункта обеспечивается структурным подразделением администрации губернатора Пермского края, осуществляющим функции органа Пермского края по профилактике коррупционных и иных правонарушений.</w:t>
            </w:r>
          </w:p>
        </w:tc>
        <w:tc>
          <w:tcPr>
            <w:tcW w:w="2023" w:type="dxa"/>
          </w:tcPr>
          <w:p w:rsidR="002C18C2" w:rsidRPr="00614FCA" w:rsidRDefault="00BC70B9" w:rsidP="00BC70B9">
            <w:pPr>
              <w:spacing w:line="240" w:lineRule="exact"/>
              <w:jc w:val="center"/>
              <w:rPr>
                <w:rFonts w:ascii="Times New Roman" w:hAnsi="Times New Roman" w:cs="Times New Roman"/>
                <w:sz w:val="24"/>
                <w:szCs w:val="24"/>
              </w:rPr>
            </w:pPr>
            <w:r>
              <w:rPr>
                <w:rFonts w:ascii="Times New Roman" w:hAnsi="Times New Roman" w:cs="Times New Roman"/>
                <w:sz w:val="24"/>
                <w:szCs w:val="24"/>
              </w:rPr>
              <w:t>23</w:t>
            </w:r>
            <w:r w:rsidR="00614FCA" w:rsidRPr="00614FCA">
              <w:rPr>
                <w:rFonts w:ascii="Times New Roman" w:hAnsi="Times New Roman" w:cs="Times New Roman"/>
                <w:sz w:val="24"/>
                <w:szCs w:val="24"/>
              </w:rPr>
              <w:t>.03.2021</w:t>
            </w:r>
          </w:p>
        </w:tc>
      </w:tr>
    </w:tbl>
    <w:p w:rsidR="007B05B3" w:rsidRPr="00252B09" w:rsidRDefault="007B05B3" w:rsidP="00252B09">
      <w:pPr>
        <w:spacing w:after="0" w:line="240" w:lineRule="exact"/>
        <w:rPr>
          <w:rFonts w:ascii="Times New Roman" w:hAnsi="Times New Roman" w:cs="Times New Roman"/>
          <w:b/>
          <w:sz w:val="24"/>
          <w:szCs w:val="24"/>
        </w:rPr>
      </w:pPr>
    </w:p>
    <w:sectPr w:rsidR="007B05B3" w:rsidRPr="00252B09" w:rsidSect="00E0410E">
      <w:pgSz w:w="16838" w:h="11906" w:orient="landscape"/>
      <w:pgMar w:top="568"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F8" w:rsidRDefault="008A51F8" w:rsidP="008C64AB">
      <w:pPr>
        <w:spacing w:after="0" w:line="240" w:lineRule="auto"/>
      </w:pPr>
      <w:r>
        <w:separator/>
      </w:r>
    </w:p>
  </w:endnote>
  <w:endnote w:type="continuationSeparator" w:id="0">
    <w:p w:rsidR="008A51F8" w:rsidRDefault="008A51F8" w:rsidP="008C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F8" w:rsidRDefault="008A51F8" w:rsidP="008C64AB">
      <w:pPr>
        <w:spacing w:after="0" w:line="240" w:lineRule="auto"/>
      </w:pPr>
      <w:r>
        <w:separator/>
      </w:r>
    </w:p>
  </w:footnote>
  <w:footnote w:type="continuationSeparator" w:id="0">
    <w:p w:rsidR="008A51F8" w:rsidRDefault="008A51F8" w:rsidP="008C64AB">
      <w:pPr>
        <w:spacing w:after="0" w:line="240" w:lineRule="auto"/>
      </w:pPr>
      <w:r>
        <w:continuationSeparator/>
      </w:r>
    </w:p>
  </w:footnote>
  <w:footnote w:id="1">
    <w:p w:rsidR="00724024" w:rsidRPr="003B3DCA" w:rsidRDefault="00724024">
      <w:pPr>
        <w:pStyle w:val="ac"/>
      </w:pPr>
      <w:r>
        <w:rPr>
          <w:rStyle w:val="ae"/>
        </w:rPr>
        <w:footnoteRef/>
      </w:r>
      <w:r>
        <w:t xml:space="preserve"> </w:t>
      </w:r>
      <w:r w:rsidRPr="003B3DCA">
        <w:rPr>
          <w:rFonts w:ascii="Times New Roman" w:hAnsi="Times New Roman" w:cs="Times New Roman"/>
          <w:sz w:val="22"/>
          <w:highlight w:val="yellow"/>
        </w:rPr>
        <w:t xml:space="preserve">В результате изменений в указ губернатора Пермского края </w:t>
      </w:r>
      <w:r w:rsidRPr="003B3DCA">
        <w:rPr>
          <w:rFonts w:ascii="Times New Roman" w:hAnsi="Times New Roman" w:cs="Times New Roman"/>
          <w:bCs/>
          <w:sz w:val="22"/>
          <w:highlight w:val="yellow"/>
        </w:rPr>
        <w:t>от 20.10.2015 № 149 изменены также формы и журналы регистрации уведомлений, заявлений</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пов Максим Сергеевич">
    <w15:presenceInfo w15:providerId="AD" w15:userId="S-1-5-21-873868826-1121876851-2869906792-2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7E"/>
    <w:rsid w:val="00003DBD"/>
    <w:rsid w:val="000557BA"/>
    <w:rsid w:val="00067A7D"/>
    <w:rsid w:val="00072ED6"/>
    <w:rsid w:val="00084A6C"/>
    <w:rsid w:val="0008665C"/>
    <w:rsid w:val="000A1358"/>
    <w:rsid w:val="000B0D87"/>
    <w:rsid w:val="000E05F7"/>
    <w:rsid w:val="0012094F"/>
    <w:rsid w:val="00135F18"/>
    <w:rsid w:val="00137BAA"/>
    <w:rsid w:val="00145F34"/>
    <w:rsid w:val="00153CDA"/>
    <w:rsid w:val="00163B45"/>
    <w:rsid w:val="001B6ABA"/>
    <w:rsid w:val="001B7B29"/>
    <w:rsid w:val="001C1948"/>
    <w:rsid w:val="001E3CC7"/>
    <w:rsid w:val="001F5650"/>
    <w:rsid w:val="00206EB8"/>
    <w:rsid w:val="0021226A"/>
    <w:rsid w:val="00245AC1"/>
    <w:rsid w:val="00247CBC"/>
    <w:rsid w:val="00252B09"/>
    <w:rsid w:val="00257315"/>
    <w:rsid w:val="002812BE"/>
    <w:rsid w:val="00284EF7"/>
    <w:rsid w:val="002B2F67"/>
    <w:rsid w:val="002B7346"/>
    <w:rsid w:val="002C18C2"/>
    <w:rsid w:val="002D0102"/>
    <w:rsid w:val="002D0C3E"/>
    <w:rsid w:val="002D3CE0"/>
    <w:rsid w:val="002F4FC6"/>
    <w:rsid w:val="00303682"/>
    <w:rsid w:val="003101A2"/>
    <w:rsid w:val="00335F33"/>
    <w:rsid w:val="00355368"/>
    <w:rsid w:val="00383140"/>
    <w:rsid w:val="003859F6"/>
    <w:rsid w:val="003874E4"/>
    <w:rsid w:val="003B3DCA"/>
    <w:rsid w:val="003B7D8B"/>
    <w:rsid w:val="003C451A"/>
    <w:rsid w:val="003C56EF"/>
    <w:rsid w:val="003D25D9"/>
    <w:rsid w:val="003D4FCC"/>
    <w:rsid w:val="003E0663"/>
    <w:rsid w:val="003E67D0"/>
    <w:rsid w:val="00417D01"/>
    <w:rsid w:val="00436A74"/>
    <w:rsid w:val="00442573"/>
    <w:rsid w:val="0049049E"/>
    <w:rsid w:val="004953EF"/>
    <w:rsid w:val="004D3109"/>
    <w:rsid w:val="004D56D8"/>
    <w:rsid w:val="004D6E64"/>
    <w:rsid w:val="00505820"/>
    <w:rsid w:val="0051485C"/>
    <w:rsid w:val="005209D5"/>
    <w:rsid w:val="00537719"/>
    <w:rsid w:val="00540566"/>
    <w:rsid w:val="005515A0"/>
    <w:rsid w:val="0056053D"/>
    <w:rsid w:val="00574A3B"/>
    <w:rsid w:val="005869A3"/>
    <w:rsid w:val="005A372C"/>
    <w:rsid w:val="005A7547"/>
    <w:rsid w:val="006048E3"/>
    <w:rsid w:val="00607835"/>
    <w:rsid w:val="00607F1C"/>
    <w:rsid w:val="00614FCA"/>
    <w:rsid w:val="00661F73"/>
    <w:rsid w:val="00670354"/>
    <w:rsid w:val="00685C09"/>
    <w:rsid w:val="0069777E"/>
    <w:rsid w:val="006A7D04"/>
    <w:rsid w:val="006B1B78"/>
    <w:rsid w:val="006E09CB"/>
    <w:rsid w:val="00715335"/>
    <w:rsid w:val="00724024"/>
    <w:rsid w:val="007515BD"/>
    <w:rsid w:val="0076590B"/>
    <w:rsid w:val="00787D88"/>
    <w:rsid w:val="007B05B3"/>
    <w:rsid w:val="007C7FCC"/>
    <w:rsid w:val="007D13FE"/>
    <w:rsid w:val="007D75DC"/>
    <w:rsid w:val="007E75AE"/>
    <w:rsid w:val="00806DA2"/>
    <w:rsid w:val="00817C81"/>
    <w:rsid w:val="00826514"/>
    <w:rsid w:val="00853F2A"/>
    <w:rsid w:val="00855C57"/>
    <w:rsid w:val="00861566"/>
    <w:rsid w:val="0088081F"/>
    <w:rsid w:val="00897B80"/>
    <w:rsid w:val="008A2AED"/>
    <w:rsid w:val="008A51F8"/>
    <w:rsid w:val="008A5CE7"/>
    <w:rsid w:val="008C64AB"/>
    <w:rsid w:val="008D444C"/>
    <w:rsid w:val="0091336D"/>
    <w:rsid w:val="0093185B"/>
    <w:rsid w:val="009354A9"/>
    <w:rsid w:val="0093567B"/>
    <w:rsid w:val="0096537D"/>
    <w:rsid w:val="0097396E"/>
    <w:rsid w:val="00991C2B"/>
    <w:rsid w:val="009D01E6"/>
    <w:rsid w:val="009E08DC"/>
    <w:rsid w:val="009F3F2B"/>
    <w:rsid w:val="009F5EBA"/>
    <w:rsid w:val="009F6090"/>
    <w:rsid w:val="009F64F3"/>
    <w:rsid w:val="009F7506"/>
    <w:rsid w:val="00A055F0"/>
    <w:rsid w:val="00A272E3"/>
    <w:rsid w:val="00A503E8"/>
    <w:rsid w:val="00A5062C"/>
    <w:rsid w:val="00A73EDC"/>
    <w:rsid w:val="00A76413"/>
    <w:rsid w:val="00A7694F"/>
    <w:rsid w:val="00A87BD9"/>
    <w:rsid w:val="00A90356"/>
    <w:rsid w:val="00A91D56"/>
    <w:rsid w:val="00A9586A"/>
    <w:rsid w:val="00AA6A6E"/>
    <w:rsid w:val="00AC154C"/>
    <w:rsid w:val="00AC490C"/>
    <w:rsid w:val="00AC6F69"/>
    <w:rsid w:val="00B20EA0"/>
    <w:rsid w:val="00B33E52"/>
    <w:rsid w:val="00B46D4D"/>
    <w:rsid w:val="00B7760C"/>
    <w:rsid w:val="00B93CC6"/>
    <w:rsid w:val="00BA2392"/>
    <w:rsid w:val="00BC70B9"/>
    <w:rsid w:val="00BF1D74"/>
    <w:rsid w:val="00C00A53"/>
    <w:rsid w:val="00C068C0"/>
    <w:rsid w:val="00C077A2"/>
    <w:rsid w:val="00C1183E"/>
    <w:rsid w:val="00C21EFF"/>
    <w:rsid w:val="00C72F05"/>
    <w:rsid w:val="00C7753F"/>
    <w:rsid w:val="00C918A3"/>
    <w:rsid w:val="00CA74A2"/>
    <w:rsid w:val="00CA784A"/>
    <w:rsid w:val="00CB6DC4"/>
    <w:rsid w:val="00CC4164"/>
    <w:rsid w:val="00CD363F"/>
    <w:rsid w:val="00CE4146"/>
    <w:rsid w:val="00CF1B6D"/>
    <w:rsid w:val="00D05197"/>
    <w:rsid w:val="00D10E4F"/>
    <w:rsid w:val="00D15A18"/>
    <w:rsid w:val="00D2118E"/>
    <w:rsid w:val="00D348EA"/>
    <w:rsid w:val="00D34F1E"/>
    <w:rsid w:val="00D52851"/>
    <w:rsid w:val="00D642BD"/>
    <w:rsid w:val="00D662BE"/>
    <w:rsid w:val="00D86CF4"/>
    <w:rsid w:val="00DA2736"/>
    <w:rsid w:val="00DB6D35"/>
    <w:rsid w:val="00DC14FA"/>
    <w:rsid w:val="00DC7A30"/>
    <w:rsid w:val="00DF46E6"/>
    <w:rsid w:val="00E0410E"/>
    <w:rsid w:val="00E137AB"/>
    <w:rsid w:val="00E92297"/>
    <w:rsid w:val="00E95876"/>
    <w:rsid w:val="00EA7265"/>
    <w:rsid w:val="00EA7947"/>
    <w:rsid w:val="00EC4765"/>
    <w:rsid w:val="00EE5ACC"/>
    <w:rsid w:val="00F02911"/>
    <w:rsid w:val="00F1072A"/>
    <w:rsid w:val="00F1093F"/>
    <w:rsid w:val="00F12FDD"/>
    <w:rsid w:val="00F14182"/>
    <w:rsid w:val="00F21886"/>
    <w:rsid w:val="00F242BD"/>
    <w:rsid w:val="00F53041"/>
    <w:rsid w:val="00F750FA"/>
    <w:rsid w:val="00F859A6"/>
    <w:rsid w:val="00F93F50"/>
    <w:rsid w:val="00FB479D"/>
    <w:rsid w:val="00FB79F1"/>
    <w:rsid w:val="00FD131D"/>
    <w:rsid w:val="00FD5722"/>
    <w:rsid w:val="00FD6885"/>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05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05F7"/>
    <w:rPr>
      <w:rFonts w:ascii="Segoe UI" w:hAnsi="Segoe UI" w:cs="Segoe UI"/>
      <w:sz w:val="18"/>
      <w:szCs w:val="18"/>
    </w:rPr>
  </w:style>
  <w:style w:type="paragraph" w:styleId="a6">
    <w:name w:val="List Paragraph"/>
    <w:basedOn w:val="a"/>
    <w:uiPriority w:val="34"/>
    <w:qFormat/>
    <w:rsid w:val="0051485C"/>
    <w:pPr>
      <w:ind w:left="720"/>
      <w:contextualSpacing/>
    </w:pPr>
  </w:style>
  <w:style w:type="character" w:styleId="a7">
    <w:name w:val="annotation reference"/>
    <w:basedOn w:val="a0"/>
    <w:uiPriority w:val="99"/>
    <w:semiHidden/>
    <w:unhideWhenUsed/>
    <w:rsid w:val="002F4FC6"/>
    <w:rPr>
      <w:sz w:val="16"/>
      <w:szCs w:val="16"/>
    </w:rPr>
  </w:style>
  <w:style w:type="paragraph" w:styleId="a8">
    <w:name w:val="annotation text"/>
    <w:basedOn w:val="a"/>
    <w:link w:val="a9"/>
    <w:uiPriority w:val="99"/>
    <w:semiHidden/>
    <w:unhideWhenUsed/>
    <w:rsid w:val="002F4FC6"/>
    <w:pPr>
      <w:spacing w:line="240" w:lineRule="auto"/>
    </w:pPr>
    <w:rPr>
      <w:sz w:val="20"/>
      <w:szCs w:val="20"/>
    </w:rPr>
  </w:style>
  <w:style w:type="character" w:customStyle="1" w:styleId="a9">
    <w:name w:val="Текст примечания Знак"/>
    <w:basedOn w:val="a0"/>
    <w:link w:val="a8"/>
    <w:uiPriority w:val="99"/>
    <w:semiHidden/>
    <w:rsid w:val="002F4FC6"/>
    <w:rPr>
      <w:sz w:val="20"/>
      <w:szCs w:val="20"/>
    </w:rPr>
  </w:style>
  <w:style w:type="paragraph" w:styleId="aa">
    <w:name w:val="annotation subject"/>
    <w:basedOn w:val="a8"/>
    <w:next w:val="a8"/>
    <w:link w:val="ab"/>
    <w:uiPriority w:val="99"/>
    <w:semiHidden/>
    <w:unhideWhenUsed/>
    <w:rsid w:val="002F4FC6"/>
    <w:rPr>
      <w:b/>
      <w:bCs/>
    </w:rPr>
  </w:style>
  <w:style w:type="character" w:customStyle="1" w:styleId="ab">
    <w:name w:val="Тема примечания Знак"/>
    <w:basedOn w:val="a9"/>
    <w:link w:val="aa"/>
    <w:uiPriority w:val="99"/>
    <w:semiHidden/>
    <w:rsid w:val="002F4FC6"/>
    <w:rPr>
      <w:b/>
      <w:bCs/>
      <w:sz w:val="20"/>
      <w:szCs w:val="20"/>
    </w:rPr>
  </w:style>
  <w:style w:type="paragraph" w:styleId="ac">
    <w:name w:val="footnote text"/>
    <w:basedOn w:val="a"/>
    <w:link w:val="ad"/>
    <w:uiPriority w:val="99"/>
    <w:semiHidden/>
    <w:unhideWhenUsed/>
    <w:rsid w:val="008C64AB"/>
    <w:pPr>
      <w:spacing w:after="0" w:line="240" w:lineRule="auto"/>
    </w:pPr>
    <w:rPr>
      <w:sz w:val="20"/>
      <w:szCs w:val="20"/>
    </w:rPr>
  </w:style>
  <w:style w:type="character" w:customStyle="1" w:styleId="ad">
    <w:name w:val="Текст сноски Знак"/>
    <w:basedOn w:val="a0"/>
    <w:link w:val="ac"/>
    <w:uiPriority w:val="99"/>
    <w:semiHidden/>
    <w:rsid w:val="008C64AB"/>
    <w:rPr>
      <w:sz w:val="20"/>
      <w:szCs w:val="20"/>
    </w:rPr>
  </w:style>
  <w:style w:type="character" w:styleId="ae">
    <w:name w:val="footnote reference"/>
    <w:basedOn w:val="a0"/>
    <w:uiPriority w:val="99"/>
    <w:semiHidden/>
    <w:unhideWhenUsed/>
    <w:rsid w:val="008C64AB"/>
    <w:rPr>
      <w:vertAlign w:val="superscript"/>
    </w:rPr>
  </w:style>
  <w:style w:type="character" w:styleId="af">
    <w:name w:val="Hyperlink"/>
    <w:basedOn w:val="a0"/>
    <w:uiPriority w:val="99"/>
    <w:unhideWhenUsed/>
    <w:rsid w:val="00D662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05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05F7"/>
    <w:rPr>
      <w:rFonts w:ascii="Segoe UI" w:hAnsi="Segoe UI" w:cs="Segoe UI"/>
      <w:sz w:val="18"/>
      <w:szCs w:val="18"/>
    </w:rPr>
  </w:style>
  <w:style w:type="paragraph" w:styleId="a6">
    <w:name w:val="List Paragraph"/>
    <w:basedOn w:val="a"/>
    <w:uiPriority w:val="34"/>
    <w:qFormat/>
    <w:rsid w:val="0051485C"/>
    <w:pPr>
      <w:ind w:left="720"/>
      <w:contextualSpacing/>
    </w:pPr>
  </w:style>
  <w:style w:type="character" w:styleId="a7">
    <w:name w:val="annotation reference"/>
    <w:basedOn w:val="a0"/>
    <w:uiPriority w:val="99"/>
    <w:semiHidden/>
    <w:unhideWhenUsed/>
    <w:rsid w:val="002F4FC6"/>
    <w:rPr>
      <w:sz w:val="16"/>
      <w:szCs w:val="16"/>
    </w:rPr>
  </w:style>
  <w:style w:type="paragraph" w:styleId="a8">
    <w:name w:val="annotation text"/>
    <w:basedOn w:val="a"/>
    <w:link w:val="a9"/>
    <w:uiPriority w:val="99"/>
    <w:semiHidden/>
    <w:unhideWhenUsed/>
    <w:rsid w:val="002F4FC6"/>
    <w:pPr>
      <w:spacing w:line="240" w:lineRule="auto"/>
    </w:pPr>
    <w:rPr>
      <w:sz w:val="20"/>
      <w:szCs w:val="20"/>
    </w:rPr>
  </w:style>
  <w:style w:type="character" w:customStyle="1" w:styleId="a9">
    <w:name w:val="Текст примечания Знак"/>
    <w:basedOn w:val="a0"/>
    <w:link w:val="a8"/>
    <w:uiPriority w:val="99"/>
    <w:semiHidden/>
    <w:rsid w:val="002F4FC6"/>
    <w:rPr>
      <w:sz w:val="20"/>
      <w:szCs w:val="20"/>
    </w:rPr>
  </w:style>
  <w:style w:type="paragraph" w:styleId="aa">
    <w:name w:val="annotation subject"/>
    <w:basedOn w:val="a8"/>
    <w:next w:val="a8"/>
    <w:link w:val="ab"/>
    <w:uiPriority w:val="99"/>
    <w:semiHidden/>
    <w:unhideWhenUsed/>
    <w:rsid w:val="002F4FC6"/>
    <w:rPr>
      <w:b/>
      <w:bCs/>
    </w:rPr>
  </w:style>
  <w:style w:type="character" w:customStyle="1" w:styleId="ab">
    <w:name w:val="Тема примечания Знак"/>
    <w:basedOn w:val="a9"/>
    <w:link w:val="aa"/>
    <w:uiPriority w:val="99"/>
    <w:semiHidden/>
    <w:rsid w:val="002F4FC6"/>
    <w:rPr>
      <w:b/>
      <w:bCs/>
      <w:sz w:val="20"/>
      <w:szCs w:val="20"/>
    </w:rPr>
  </w:style>
  <w:style w:type="paragraph" w:styleId="ac">
    <w:name w:val="footnote text"/>
    <w:basedOn w:val="a"/>
    <w:link w:val="ad"/>
    <w:uiPriority w:val="99"/>
    <w:semiHidden/>
    <w:unhideWhenUsed/>
    <w:rsid w:val="008C64AB"/>
    <w:pPr>
      <w:spacing w:after="0" w:line="240" w:lineRule="auto"/>
    </w:pPr>
    <w:rPr>
      <w:sz w:val="20"/>
      <w:szCs w:val="20"/>
    </w:rPr>
  </w:style>
  <w:style w:type="character" w:customStyle="1" w:styleId="ad">
    <w:name w:val="Текст сноски Знак"/>
    <w:basedOn w:val="a0"/>
    <w:link w:val="ac"/>
    <w:uiPriority w:val="99"/>
    <w:semiHidden/>
    <w:rsid w:val="008C64AB"/>
    <w:rPr>
      <w:sz w:val="20"/>
      <w:szCs w:val="20"/>
    </w:rPr>
  </w:style>
  <w:style w:type="character" w:styleId="ae">
    <w:name w:val="footnote reference"/>
    <w:basedOn w:val="a0"/>
    <w:uiPriority w:val="99"/>
    <w:semiHidden/>
    <w:unhideWhenUsed/>
    <w:rsid w:val="008C64AB"/>
    <w:rPr>
      <w:vertAlign w:val="superscript"/>
    </w:rPr>
  </w:style>
  <w:style w:type="character" w:styleId="af">
    <w:name w:val="Hyperlink"/>
    <w:basedOn w:val="a0"/>
    <w:uiPriority w:val="99"/>
    <w:unhideWhenUsed/>
    <w:rsid w:val="00D66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C3DE6D2418DF9746A55A7BB385936EDE550903A90A80FB1C6AC1A8C02DD286B9DE13836522100B92A207E3616EBEC228B31DBE7131BD0529y4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717C-EA4C-4FCF-AC34-A8B962D3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7849</Words>
  <Characters>44742</Characters>
  <Application>Microsoft Office Word</Application>
  <DocSecurity>4</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Максим Сергеевич</dc:creator>
  <cp:lastModifiedBy>User</cp:lastModifiedBy>
  <cp:revision>2</cp:revision>
  <cp:lastPrinted>2017-09-10T05:16:00Z</cp:lastPrinted>
  <dcterms:created xsi:type="dcterms:W3CDTF">2021-08-12T06:31:00Z</dcterms:created>
  <dcterms:modified xsi:type="dcterms:W3CDTF">2021-08-12T06:31:00Z</dcterms:modified>
</cp:coreProperties>
</file>